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DD6B7E">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-371475</wp:posOffset>
            </wp:positionH>
            <wp:positionV relativeFrom="paragraph">
              <wp:posOffset>-657225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007F447E">
        <w:rPr>
          <w:rFonts w:ascii="Cooper Black" w:hAnsi="Cooper Black"/>
          <w:sz w:val="36"/>
          <w:szCs w:val="36"/>
          <w:u w:val="single"/>
        </w:rPr>
        <w:t>DEALING WITH DIFFICULT VOLUNTEERS</w:t>
      </w:r>
    </w:p>
    <w:p w:rsidR="00CB648C" w:rsidRDefault="00CB648C" w:rsidP="00CB648C">
      <w:pPr>
        <w:rPr>
          <w:sz w:val="24"/>
          <w:szCs w:val="24"/>
          <w:u w:val="single"/>
        </w:rPr>
      </w:pPr>
    </w:p>
    <w:p w:rsidR="00DD6B7E" w:rsidRDefault="002E59EB" w:rsidP="00DD6B7E">
      <w:pPr>
        <w:spacing w:after="120" w:line="240" w:lineRule="auto"/>
        <w:rPr>
          <w:i/>
          <w:sz w:val="24"/>
          <w:szCs w:val="24"/>
        </w:rPr>
      </w:pPr>
      <w:r>
        <w:rPr>
          <w:i/>
          <w:sz w:val="24"/>
          <w:szCs w:val="24"/>
        </w:rPr>
        <w:t xml:space="preserve">Dealing with volunteers who are under-performing or exhibit inappropriate behaviour can be an awkward issue for many clubs. This is especially because of the nature of voluntary work and the need to retain as many volunteers as possible. </w:t>
      </w:r>
    </w:p>
    <w:p w:rsidR="002E59EB" w:rsidRDefault="002E59EB" w:rsidP="00DD6B7E">
      <w:pPr>
        <w:spacing w:after="120" w:line="240" w:lineRule="auto"/>
        <w:rPr>
          <w:i/>
          <w:sz w:val="24"/>
          <w:szCs w:val="24"/>
        </w:rPr>
      </w:pPr>
    </w:p>
    <w:p w:rsidR="002E59EB" w:rsidRPr="002E59EB" w:rsidRDefault="002E59EB" w:rsidP="002E59EB">
      <w:pPr>
        <w:spacing w:after="120"/>
        <w:rPr>
          <w:rFonts w:eastAsia="Times New Roman" w:cs="Times New Roman"/>
          <w:color w:val="333333"/>
          <w:sz w:val="24"/>
          <w:szCs w:val="24"/>
          <w:lang w:val="en" w:eastAsia="en-IE"/>
        </w:rPr>
      </w:pPr>
      <w:r w:rsidRPr="002E59EB">
        <w:rPr>
          <w:rFonts w:eastAsia="Times New Roman" w:cs="Times New Roman"/>
          <w:color w:val="333333"/>
          <w:sz w:val="24"/>
          <w:szCs w:val="24"/>
          <w:lang w:val="en" w:eastAsia="en-IE"/>
        </w:rPr>
        <w:t>There is sure to be some conflict when you work with a group of different personalities. This is as true with volunteers as it is with staff. If only 2 percent of the volunteers you work with are troublemakers, that small percentage is going to take up the most of your time.</w:t>
      </w:r>
    </w:p>
    <w:p w:rsidR="002E59EB" w:rsidRDefault="002E59EB" w:rsidP="002E59EB">
      <w:pPr>
        <w:spacing w:after="120"/>
        <w:rPr>
          <w:rFonts w:eastAsia="Times New Roman" w:cs="Times New Roman"/>
          <w:color w:val="333333"/>
          <w:sz w:val="24"/>
          <w:szCs w:val="24"/>
          <w:lang w:val="en" w:eastAsia="en-IE"/>
        </w:rPr>
      </w:pPr>
      <w:r w:rsidRPr="002E59EB">
        <w:rPr>
          <w:rFonts w:eastAsia="Times New Roman" w:cs="Times New Roman"/>
          <w:color w:val="333333"/>
          <w:sz w:val="24"/>
          <w:szCs w:val="24"/>
          <w:lang w:val="en" w:eastAsia="en-IE"/>
        </w:rPr>
        <w:t>Unfortunately, that’s not the situation we live in and we have to find ways to handle troublesome volunteers. The following is suggested advice to help deal with volunteers who cause problems for you and their colleagues:</w:t>
      </w:r>
    </w:p>
    <w:p w:rsidR="00823B37" w:rsidRPr="002E59EB" w:rsidRDefault="00823B37" w:rsidP="002E59EB">
      <w:pPr>
        <w:spacing w:after="120"/>
        <w:rPr>
          <w:rFonts w:cs="Times New Roman"/>
          <w:sz w:val="24"/>
          <w:szCs w:val="24"/>
        </w:rPr>
      </w:pPr>
    </w:p>
    <w:p w:rsidR="002E59EB" w:rsidRPr="00823B37" w:rsidRDefault="002E59EB" w:rsidP="002E59EB">
      <w:pPr>
        <w:spacing w:after="120"/>
        <w:rPr>
          <w:rFonts w:cs="Times New Roman"/>
          <w:color w:val="D60093"/>
          <w:sz w:val="24"/>
          <w:szCs w:val="24"/>
        </w:rPr>
      </w:pPr>
      <w:r w:rsidRPr="00823B37">
        <w:rPr>
          <w:rFonts w:cs="Times New Roman"/>
          <w:b/>
          <w:color w:val="D60093"/>
          <w:sz w:val="24"/>
          <w:szCs w:val="24"/>
        </w:rPr>
        <w:t>Know-It-</w:t>
      </w:r>
      <w:proofErr w:type="spellStart"/>
      <w:r w:rsidRPr="00823B37">
        <w:rPr>
          <w:rFonts w:cs="Times New Roman"/>
          <w:b/>
          <w:color w:val="D60093"/>
          <w:sz w:val="24"/>
          <w:szCs w:val="24"/>
        </w:rPr>
        <w:t>Alls</w:t>
      </w:r>
      <w:proofErr w:type="spellEnd"/>
      <w:r w:rsidRPr="00823B37">
        <w:rPr>
          <w:rFonts w:cs="Times New Roman"/>
          <w:color w:val="D60093"/>
          <w:sz w:val="24"/>
          <w:szCs w:val="24"/>
        </w:rPr>
        <w:t xml:space="preserve"> </w:t>
      </w:r>
    </w:p>
    <w:p w:rsidR="002E59EB" w:rsidRDefault="002E59EB" w:rsidP="00823B37">
      <w:pPr>
        <w:pStyle w:val="ListParagraph"/>
        <w:numPr>
          <w:ilvl w:val="0"/>
          <w:numId w:val="20"/>
        </w:numPr>
        <w:spacing w:after="120"/>
        <w:rPr>
          <w:rFonts w:cs="Times New Roman"/>
          <w:sz w:val="24"/>
          <w:szCs w:val="24"/>
        </w:rPr>
      </w:pPr>
      <w:r w:rsidRPr="002E59EB">
        <w:rPr>
          <w:rFonts w:cs="Times New Roman"/>
          <w:sz w:val="24"/>
          <w:szCs w:val="24"/>
        </w:rPr>
        <w:t xml:space="preserve">The name says it. They alienate others. They also limit creativity. </w:t>
      </w:r>
    </w:p>
    <w:p w:rsidR="00823B37" w:rsidRPr="002E59EB" w:rsidRDefault="00823B37" w:rsidP="00823B37">
      <w:pPr>
        <w:pStyle w:val="ListParagraph"/>
        <w:spacing w:after="120"/>
        <w:rPr>
          <w:rFonts w:cs="Times New Roman"/>
          <w:sz w:val="24"/>
          <w:szCs w:val="24"/>
        </w:rPr>
      </w:pP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Default="002E59EB" w:rsidP="00823B37">
      <w:pPr>
        <w:pStyle w:val="ListParagraph"/>
        <w:numPr>
          <w:ilvl w:val="0"/>
          <w:numId w:val="21"/>
        </w:numPr>
        <w:spacing w:after="120"/>
        <w:rPr>
          <w:rFonts w:cs="Times New Roman"/>
          <w:sz w:val="24"/>
          <w:szCs w:val="24"/>
        </w:rPr>
      </w:pPr>
      <w:r w:rsidRPr="002E59EB">
        <w:rPr>
          <w:rFonts w:cs="Times New Roman"/>
          <w:sz w:val="24"/>
          <w:szCs w:val="24"/>
        </w:rPr>
        <w:t>Don’t ignore this type. If they don’t get pushback quickly they will assume their advice is always wanted and always right.</w:t>
      </w:r>
    </w:p>
    <w:p w:rsidR="00823B37" w:rsidRPr="002E59EB" w:rsidRDefault="00823B37" w:rsidP="00823B37">
      <w:pPr>
        <w:pStyle w:val="ListParagraph"/>
        <w:spacing w:after="120"/>
        <w:rPr>
          <w:rFonts w:cs="Times New Roman"/>
          <w:sz w:val="24"/>
          <w:szCs w:val="24"/>
        </w:rPr>
      </w:pPr>
    </w:p>
    <w:p w:rsidR="002E59EB" w:rsidRPr="002E59EB" w:rsidRDefault="002E59EB" w:rsidP="002E59EB">
      <w:pPr>
        <w:spacing w:after="120"/>
        <w:rPr>
          <w:rFonts w:cs="Times New Roman"/>
          <w:sz w:val="24"/>
          <w:szCs w:val="24"/>
        </w:rPr>
      </w:pPr>
      <w:r w:rsidRPr="002E59EB">
        <w:rPr>
          <w:rFonts w:cs="Times New Roman"/>
          <w:sz w:val="24"/>
          <w:szCs w:val="24"/>
        </w:rPr>
        <w:t xml:space="preserve"> </w:t>
      </w:r>
      <w:r w:rsidR="00823B37" w:rsidRPr="00823B37">
        <w:rPr>
          <w:rFonts w:cs="Times New Roman"/>
          <w:b/>
          <w:color w:val="D60093"/>
          <w:sz w:val="24"/>
          <w:szCs w:val="24"/>
        </w:rPr>
        <w:t>Saboteurs</w:t>
      </w:r>
      <w:r w:rsidRPr="00823B37">
        <w:rPr>
          <w:rFonts w:cs="Times New Roman"/>
          <w:color w:val="D60093"/>
          <w:sz w:val="24"/>
          <w:szCs w:val="24"/>
        </w:rPr>
        <w:t xml:space="preserve"> </w:t>
      </w:r>
    </w:p>
    <w:p w:rsidR="002E59EB" w:rsidRDefault="002E59EB" w:rsidP="00823B37">
      <w:pPr>
        <w:pStyle w:val="ListParagraph"/>
        <w:numPr>
          <w:ilvl w:val="0"/>
          <w:numId w:val="22"/>
        </w:numPr>
        <w:spacing w:after="120"/>
        <w:rPr>
          <w:rFonts w:cs="Times New Roman"/>
          <w:sz w:val="24"/>
          <w:szCs w:val="24"/>
        </w:rPr>
      </w:pPr>
      <w:r w:rsidRPr="002E59EB">
        <w:rPr>
          <w:rFonts w:cs="Times New Roman"/>
          <w:sz w:val="24"/>
          <w:szCs w:val="24"/>
        </w:rPr>
        <w:t xml:space="preserve">Rare, but they do exist. </w:t>
      </w:r>
    </w:p>
    <w:p w:rsidR="00823B37" w:rsidRPr="002E59EB" w:rsidRDefault="00823B37" w:rsidP="00823B37">
      <w:pPr>
        <w:pStyle w:val="ListParagraph"/>
        <w:spacing w:after="120"/>
        <w:rPr>
          <w:rFonts w:cs="Times New Roman"/>
          <w:sz w:val="24"/>
          <w:szCs w:val="24"/>
        </w:rPr>
      </w:pP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Pr="002E59EB" w:rsidRDefault="002E59EB" w:rsidP="00823B37">
      <w:pPr>
        <w:pStyle w:val="ListParagraph"/>
        <w:numPr>
          <w:ilvl w:val="0"/>
          <w:numId w:val="25"/>
        </w:numPr>
        <w:spacing w:after="120"/>
        <w:rPr>
          <w:rFonts w:cs="Times New Roman"/>
          <w:sz w:val="24"/>
          <w:szCs w:val="24"/>
        </w:rPr>
      </w:pPr>
      <w:r w:rsidRPr="002E59EB">
        <w:rPr>
          <w:rFonts w:cs="Times New Roman"/>
          <w:sz w:val="24"/>
          <w:szCs w:val="24"/>
        </w:rPr>
        <w:t xml:space="preserve">One of the worst things they do is hold back important information. They can cause genuine, consistent failure. </w:t>
      </w:r>
    </w:p>
    <w:p w:rsidR="002E59EB" w:rsidRPr="002E59EB" w:rsidRDefault="002E59EB" w:rsidP="00823B37">
      <w:pPr>
        <w:pStyle w:val="ListParagraph"/>
        <w:numPr>
          <w:ilvl w:val="0"/>
          <w:numId w:val="25"/>
        </w:numPr>
        <w:spacing w:after="120"/>
        <w:rPr>
          <w:rFonts w:cs="Times New Roman"/>
          <w:sz w:val="24"/>
          <w:szCs w:val="24"/>
        </w:rPr>
      </w:pPr>
      <w:r w:rsidRPr="002E59EB">
        <w:rPr>
          <w:rFonts w:cs="Times New Roman"/>
          <w:sz w:val="24"/>
          <w:szCs w:val="24"/>
        </w:rPr>
        <w:t>Prevention is the best treatment.</w:t>
      </w:r>
    </w:p>
    <w:p w:rsidR="00823B37" w:rsidRDefault="00823B37" w:rsidP="002E59EB">
      <w:pPr>
        <w:spacing w:after="120"/>
        <w:rPr>
          <w:rFonts w:cs="Times New Roman"/>
          <w:b/>
          <w:sz w:val="24"/>
          <w:szCs w:val="24"/>
        </w:rPr>
      </w:pPr>
    </w:p>
    <w:p w:rsidR="002E59EB" w:rsidRPr="00823B37" w:rsidRDefault="002E59EB" w:rsidP="002E59EB">
      <w:pPr>
        <w:spacing w:after="120"/>
        <w:rPr>
          <w:rFonts w:cs="Times New Roman"/>
          <w:color w:val="D60093"/>
          <w:sz w:val="24"/>
          <w:szCs w:val="24"/>
        </w:rPr>
      </w:pPr>
      <w:r w:rsidRPr="00823B37">
        <w:rPr>
          <w:rFonts w:cs="Times New Roman"/>
          <w:b/>
          <w:color w:val="D60093"/>
          <w:sz w:val="24"/>
          <w:szCs w:val="24"/>
        </w:rPr>
        <w:t>Gossips</w:t>
      </w:r>
    </w:p>
    <w:p w:rsidR="002E59EB" w:rsidRDefault="00823B37" w:rsidP="00823B37">
      <w:pPr>
        <w:pStyle w:val="ListParagraph"/>
        <w:numPr>
          <w:ilvl w:val="0"/>
          <w:numId w:val="24"/>
        </w:numPr>
        <w:spacing w:after="120"/>
        <w:rPr>
          <w:rFonts w:cs="Times New Roman"/>
          <w:sz w:val="24"/>
          <w:szCs w:val="24"/>
        </w:rPr>
      </w:pPr>
      <w:r>
        <w:rPr>
          <w:rFonts w:cs="Times New Roman"/>
          <w:sz w:val="24"/>
          <w:szCs w:val="24"/>
        </w:rPr>
        <w:t>They particularly enjoy when a club</w:t>
      </w:r>
      <w:r w:rsidR="002E59EB" w:rsidRPr="002E59EB">
        <w:rPr>
          <w:rFonts w:cs="Times New Roman"/>
          <w:sz w:val="24"/>
          <w:szCs w:val="24"/>
        </w:rPr>
        <w:t xml:space="preserve"> is in upheaval. Their damage usually is to morale</w:t>
      </w:r>
      <w:r>
        <w:rPr>
          <w:rFonts w:cs="Times New Roman"/>
          <w:sz w:val="24"/>
          <w:szCs w:val="24"/>
        </w:rPr>
        <w:t>.</w:t>
      </w:r>
    </w:p>
    <w:p w:rsidR="00823B37" w:rsidRPr="002E59EB" w:rsidRDefault="00823B37" w:rsidP="00823B37">
      <w:pPr>
        <w:pStyle w:val="ListParagraph"/>
        <w:spacing w:after="120"/>
        <w:rPr>
          <w:rFonts w:cs="Times New Roman"/>
          <w:sz w:val="24"/>
          <w:szCs w:val="24"/>
        </w:rPr>
      </w:pP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Pr="002E59EB" w:rsidRDefault="002E59EB" w:rsidP="00823B37">
      <w:pPr>
        <w:pStyle w:val="ListParagraph"/>
        <w:numPr>
          <w:ilvl w:val="0"/>
          <w:numId w:val="26"/>
        </w:numPr>
        <w:spacing w:after="120"/>
        <w:rPr>
          <w:rFonts w:cs="Times New Roman"/>
          <w:sz w:val="24"/>
          <w:szCs w:val="24"/>
        </w:rPr>
      </w:pPr>
      <w:r w:rsidRPr="002E59EB">
        <w:rPr>
          <w:rFonts w:cs="Times New Roman"/>
          <w:sz w:val="24"/>
          <w:szCs w:val="24"/>
        </w:rPr>
        <w:t>Stop them in their tracks by ensuring information flows freely.</w:t>
      </w:r>
    </w:p>
    <w:p w:rsidR="00823B37" w:rsidRDefault="00823B37" w:rsidP="002E59EB">
      <w:pPr>
        <w:spacing w:after="120"/>
        <w:rPr>
          <w:rFonts w:cs="Times New Roman"/>
          <w:b/>
          <w:color w:val="D60093"/>
          <w:sz w:val="24"/>
          <w:szCs w:val="24"/>
        </w:rPr>
      </w:pPr>
    </w:p>
    <w:p w:rsidR="002E59EB" w:rsidRPr="00823B37" w:rsidRDefault="002E59EB" w:rsidP="002E59EB">
      <w:pPr>
        <w:spacing w:after="120"/>
        <w:rPr>
          <w:rFonts w:cs="Times New Roman"/>
          <w:color w:val="D60093"/>
          <w:sz w:val="24"/>
          <w:szCs w:val="24"/>
        </w:rPr>
      </w:pPr>
      <w:r w:rsidRPr="00823B37">
        <w:rPr>
          <w:rFonts w:cs="Times New Roman"/>
          <w:b/>
          <w:color w:val="D60093"/>
          <w:sz w:val="24"/>
          <w:szCs w:val="24"/>
        </w:rPr>
        <w:lastRenderedPageBreak/>
        <w:t>Rule Breakers</w:t>
      </w:r>
    </w:p>
    <w:p w:rsidR="002E59EB" w:rsidRPr="002E59EB" w:rsidRDefault="002E59EB" w:rsidP="00823B37">
      <w:pPr>
        <w:pStyle w:val="ListParagraph"/>
        <w:numPr>
          <w:ilvl w:val="0"/>
          <w:numId w:val="27"/>
        </w:numPr>
        <w:spacing w:after="120"/>
        <w:rPr>
          <w:rFonts w:cs="Times New Roman"/>
          <w:sz w:val="24"/>
          <w:szCs w:val="24"/>
        </w:rPr>
      </w:pPr>
      <w:r w:rsidRPr="002E59EB">
        <w:rPr>
          <w:rFonts w:cs="Times New Roman"/>
          <w:sz w:val="24"/>
          <w:szCs w:val="24"/>
        </w:rPr>
        <w:t xml:space="preserve">They ignore both </w:t>
      </w:r>
      <w:r w:rsidR="00823B37">
        <w:rPr>
          <w:rFonts w:cs="Times New Roman"/>
          <w:sz w:val="24"/>
          <w:szCs w:val="24"/>
        </w:rPr>
        <w:t>club</w:t>
      </w:r>
      <w:r w:rsidRPr="002E59EB">
        <w:rPr>
          <w:rFonts w:cs="Times New Roman"/>
          <w:sz w:val="24"/>
          <w:szCs w:val="24"/>
        </w:rPr>
        <w:t xml:space="preserve"> policies and position duties. Consequences: Lawsuit, anyone? </w:t>
      </w: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Default="002E59EB" w:rsidP="00823B37">
      <w:pPr>
        <w:pStyle w:val="ListParagraph"/>
        <w:numPr>
          <w:ilvl w:val="0"/>
          <w:numId w:val="28"/>
        </w:numPr>
        <w:spacing w:after="120"/>
        <w:rPr>
          <w:rFonts w:cs="Times New Roman"/>
          <w:sz w:val="24"/>
          <w:szCs w:val="24"/>
        </w:rPr>
      </w:pPr>
      <w:r w:rsidRPr="002E59EB">
        <w:rPr>
          <w:rFonts w:cs="Times New Roman"/>
          <w:sz w:val="24"/>
          <w:szCs w:val="24"/>
        </w:rPr>
        <w:t>Don’t let them get away with it, but deal more discreetly and gently than with Know-It-</w:t>
      </w:r>
      <w:proofErr w:type="spellStart"/>
      <w:r w:rsidRPr="002E59EB">
        <w:rPr>
          <w:rFonts w:cs="Times New Roman"/>
          <w:sz w:val="24"/>
          <w:szCs w:val="24"/>
        </w:rPr>
        <w:t>Alls</w:t>
      </w:r>
      <w:proofErr w:type="spellEnd"/>
      <w:r w:rsidRPr="002E59EB">
        <w:rPr>
          <w:rFonts w:cs="Times New Roman"/>
          <w:sz w:val="24"/>
          <w:szCs w:val="24"/>
        </w:rPr>
        <w:t>.</w:t>
      </w:r>
    </w:p>
    <w:p w:rsidR="00823B37" w:rsidRPr="002E59EB" w:rsidRDefault="00823B37" w:rsidP="00823B37">
      <w:pPr>
        <w:pStyle w:val="ListParagraph"/>
        <w:spacing w:after="120"/>
        <w:rPr>
          <w:rFonts w:cs="Times New Roman"/>
          <w:sz w:val="24"/>
          <w:szCs w:val="24"/>
        </w:rPr>
      </w:pPr>
    </w:p>
    <w:p w:rsidR="002E59EB" w:rsidRPr="00823B37" w:rsidRDefault="00823B37" w:rsidP="002E59EB">
      <w:pPr>
        <w:spacing w:after="120"/>
        <w:rPr>
          <w:rFonts w:cs="Times New Roman"/>
          <w:b/>
          <w:color w:val="D60093"/>
          <w:sz w:val="24"/>
          <w:szCs w:val="24"/>
        </w:rPr>
      </w:pPr>
      <w:r w:rsidRPr="00823B37">
        <w:rPr>
          <w:rFonts w:cs="Times New Roman"/>
          <w:b/>
          <w:color w:val="D60093"/>
          <w:sz w:val="24"/>
          <w:szCs w:val="24"/>
        </w:rPr>
        <w:t>Negative Ones</w:t>
      </w:r>
    </w:p>
    <w:p w:rsidR="002E59EB" w:rsidRPr="002E59EB" w:rsidRDefault="002E59EB" w:rsidP="00823B37">
      <w:pPr>
        <w:pStyle w:val="ListParagraph"/>
        <w:numPr>
          <w:ilvl w:val="0"/>
          <w:numId w:val="29"/>
        </w:numPr>
        <w:spacing w:after="120"/>
        <w:rPr>
          <w:rFonts w:cs="Times New Roman"/>
          <w:sz w:val="24"/>
          <w:szCs w:val="24"/>
        </w:rPr>
      </w:pPr>
      <w:r w:rsidRPr="002E59EB">
        <w:rPr>
          <w:rFonts w:cs="Times New Roman"/>
          <w:sz w:val="24"/>
          <w:szCs w:val="24"/>
        </w:rPr>
        <w:t xml:space="preserve">Nothing is ever right, including changes for the better. They can sap </w:t>
      </w:r>
      <w:r w:rsidR="00823B37">
        <w:rPr>
          <w:rFonts w:cs="Times New Roman"/>
          <w:sz w:val="24"/>
          <w:szCs w:val="24"/>
        </w:rPr>
        <w:t>a club’s</w:t>
      </w:r>
      <w:r w:rsidRPr="002E59EB">
        <w:rPr>
          <w:rFonts w:cs="Times New Roman"/>
          <w:sz w:val="24"/>
          <w:szCs w:val="24"/>
        </w:rPr>
        <w:t xml:space="preserve"> energy. </w:t>
      </w: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Default="002E59EB" w:rsidP="00823B37">
      <w:pPr>
        <w:pStyle w:val="ListParagraph"/>
        <w:numPr>
          <w:ilvl w:val="0"/>
          <w:numId w:val="30"/>
        </w:numPr>
        <w:spacing w:after="120"/>
        <w:rPr>
          <w:rFonts w:cs="Times New Roman"/>
          <w:sz w:val="24"/>
          <w:szCs w:val="24"/>
        </w:rPr>
      </w:pPr>
      <w:r w:rsidRPr="002E59EB">
        <w:rPr>
          <w:rFonts w:cs="Times New Roman"/>
          <w:sz w:val="24"/>
          <w:szCs w:val="24"/>
        </w:rPr>
        <w:t>Listen to them, but don’t get caught up in their negativity.</w:t>
      </w:r>
    </w:p>
    <w:p w:rsidR="00823B37" w:rsidRPr="002E59EB" w:rsidRDefault="00823B37" w:rsidP="00823B37">
      <w:pPr>
        <w:pStyle w:val="ListParagraph"/>
        <w:spacing w:after="120"/>
        <w:rPr>
          <w:rFonts w:cs="Times New Roman"/>
          <w:sz w:val="24"/>
          <w:szCs w:val="24"/>
        </w:rPr>
      </w:pPr>
    </w:p>
    <w:p w:rsidR="002E59EB" w:rsidRPr="00823B37" w:rsidRDefault="00823B37" w:rsidP="002E59EB">
      <w:pPr>
        <w:spacing w:after="120"/>
        <w:rPr>
          <w:rFonts w:cs="Times New Roman"/>
          <w:b/>
          <w:color w:val="D60093"/>
          <w:sz w:val="24"/>
          <w:szCs w:val="24"/>
        </w:rPr>
      </w:pPr>
      <w:r w:rsidRPr="00823B37">
        <w:rPr>
          <w:rFonts w:cs="Times New Roman"/>
          <w:b/>
          <w:color w:val="D60093"/>
          <w:sz w:val="24"/>
          <w:szCs w:val="24"/>
        </w:rPr>
        <w:t xml:space="preserve"> Social Climbers</w:t>
      </w:r>
    </w:p>
    <w:p w:rsidR="002E59EB" w:rsidRPr="002E59EB" w:rsidRDefault="002E59EB" w:rsidP="00823B37">
      <w:pPr>
        <w:pStyle w:val="ListParagraph"/>
        <w:numPr>
          <w:ilvl w:val="0"/>
          <w:numId w:val="31"/>
        </w:numPr>
        <w:spacing w:after="120"/>
        <w:rPr>
          <w:rFonts w:cs="Times New Roman"/>
          <w:sz w:val="24"/>
          <w:szCs w:val="24"/>
        </w:rPr>
      </w:pPr>
      <w:r w:rsidRPr="002E59EB">
        <w:rPr>
          <w:rFonts w:cs="Times New Roman"/>
          <w:sz w:val="24"/>
          <w:szCs w:val="24"/>
        </w:rPr>
        <w:t>They care more about their status than your cause.</w:t>
      </w: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Pr="00823B37" w:rsidRDefault="002E59EB" w:rsidP="00823B37">
      <w:pPr>
        <w:pStyle w:val="ListParagraph"/>
        <w:numPr>
          <w:ilvl w:val="0"/>
          <w:numId w:val="32"/>
        </w:numPr>
        <w:spacing w:after="120"/>
        <w:rPr>
          <w:rFonts w:cs="Times New Roman"/>
          <w:b/>
          <w:sz w:val="24"/>
          <w:szCs w:val="24"/>
        </w:rPr>
      </w:pPr>
      <w:r w:rsidRPr="002E59EB">
        <w:rPr>
          <w:rFonts w:cs="Times New Roman"/>
          <w:sz w:val="24"/>
          <w:szCs w:val="24"/>
        </w:rPr>
        <w:t>Managing them takes patience. Be clear about expectations.</w:t>
      </w:r>
    </w:p>
    <w:p w:rsidR="00823B37" w:rsidRPr="002E59EB" w:rsidRDefault="00823B37" w:rsidP="00823B37">
      <w:pPr>
        <w:pStyle w:val="ListParagraph"/>
        <w:spacing w:after="120"/>
        <w:rPr>
          <w:rFonts w:cs="Times New Roman"/>
          <w:b/>
          <w:sz w:val="24"/>
          <w:szCs w:val="24"/>
        </w:rPr>
      </w:pPr>
    </w:p>
    <w:p w:rsidR="002E59EB" w:rsidRPr="00823B37" w:rsidRDefault="002E59EB" w:rsidP="002E59EB">
      <w:pPr>
        <w:spacing w:after="120"/>
        <w:rPr>
          <w:rFonts w:cs="Times New Roman"/>
          <w:color w:val="D60093"/>
          <w:sz w:val="24"/>
          <w:szCs w:val="24"/>
        </w:rPr>
      </w:pPr>
      <w:r w:rsidRPr="00823B37">
        <w:rPr>
          <w:rFonts w:cs="Times New Roman"/>
          <w:b/>
          <w:color w:val="D60093"/>
          <w:sz w:val="24"/>
          <w:szCs w:val="24"/>
        </w:rPr>
        <w:t>Harassers</w:t>
      </w:r>
    </w:p>
    <w:p w:rsidR="002E59EB" w:rsidRPr="002E59EB" w:rsidRDefault="002E59EB" w:rsidP="00823B37">
      <w:pPr>
        <w:pStyle w:val="ListParagraph"/>
        <w:numPr>
          <w:ilvl w:val="0"/>
          <w:numId w:val="33"/>
        </w:numPr>
        <w:spacing w:after="120"/>
        <w:rPr>
          <w:rFonts w:cs="Times New Roman"/>
          <w:sz w:val="24"/>
          <w:szCs w:val="24"/>
        </w:rPr>
      </w:pPr>
      <w:r w:rsidRPr="002E59EB">
        <w:rPr>
          <w:rFonts w:cs="Times New Roman"/>
          <w:sz w:val="24"/>
          <w:szCs w:val="24"/>
        </w:rPr>
        <w:t xml:space="preserve">They are aggressive and intimidate others with demands and threats. They can derail programs. </w:t>
      </w: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Default="002E59EB" w:rsidP="00823B37">
      <w:pPr>
        <w:pStyle w:val="ListParagraph"/>
        <w:numPr>
          <w:ilvl w:val="0"/>
          <w:numId w:val="35"/>
        </w:numPr>
        <w:spacing w:after="120"/>
        <w:rPr>
          <w:rFonts w:cs="Times New Roman"/>
          <w:sz w:val="24"/>
          <w:szCs w:val="24"/>
        </w:rPr>
      </w:pPr>
      <w:r w:rsidRPr="002E59EB">
        <w:rPr>
          <w:rFonts w:cs="Times New Roman"/>
          <w:sz w:val="24"/>
          <w:szCs w:val="24"/>
        </w:rPr>
        <w:t>They often start mildly, so don’t tolerate anything from them.</w:t>
      </w:r>
    </w:p>
    <w:p w:rsidR="00823B37" w:rsidRPr="002E59EB" w:rsidRDefault="00823B37" w:rsidP="00823B37">
      <w:pPr>
        <w:pStyle w:val="ListParagraph"/>
        <w:spacing w:after="120"/>
        <w:rPr>
          <w:rFonts w:cs="Times New Roman"/>
          <w:sz w:val="24"/>
          <w:szCs w:val="24"/>
        </w:rPr>
      </w:pPr>
    </w:p>
    <w:p w:rsidR="002E59EB" w:rsidRPr="00823B37" w:rsidRDefault="002E59EB" w:rsidP="002E59EB">
      <w:pPr>
        <w:spacing w:after="120"/>
        <w:rPr>
          <w:rFonts w:cs="Times New Roman"/>
          <w:color w:val="D60093"/>
          <w:sz w:val="24"/>
          <w:szCs w:val="24"/>
        </w:rPr>
      </w:pPr>
      <w:r w:rsidRPr="00823B37">
        <w:rPr>
          <w:rFonts w:cs="Times New Roman"/>
          <w:b/>
          <w:color w:val="D60093"/>
          <w:sz w:val="24"/>
          <w:szCs w:val="24"/>
        </w:rPr>
        <w:t>Prejudiced Ones</w:t>
      </w:r>
    </w:p>
    <w:p w:rsidR="002E59EB" w:rsidRPr="002E59EB" w:rsidRDefault="002E59EB" w:rsidP="00823B37">
      <w:pPr>
        <w:pStyle w:val="ListParagraph"/>
        <w:numPr>
          <w:ilvl w:val="0"/>
          <w:numId w:val="36"/>
        </w:numPr>
        <w:spacing w:after="120"/>
        <w:rPr>
          <w:rFonts w:cs="Times New Roman"/>
          <w:sz w:val="24"/>
          <w:szCs w:val="24"/>
        </w:rPr>
      </w:pPr>
      <w:r w:rsidRPr="002E59EB">
        <w:rPr>
          <w:rFonts w:cs="Times New Roman"/>
          <w:sz w:val="24"/>
          <w:szCs w:val="24"/>
        </w:rPr>
        <w:t>Very often the first instance will come out of the blue.</w:t>
      </w:r>
    </w:p>
    <w:p w:rsidR="002E59EB" w:rsidRPr="00823B37" w:rsidRDefault="002E59EB" w:rsidP="002E59EB">
      <w:pPr>
        <w:spacing w:after="120"/>
        <w:rPr>
          <w:rFonts w:cs="Times New Roman"/>
          <w:i/>
          <w:sz w:val="24"/>
          <w:szCs w:val="24"/>
        </w:rPr>
      </w:pPr>
      <w:r w:rsidRPr="00823B37">
        <w:rPr>
          <w:rFonts w:cs="Times New Roman"/>
          <w:i/>
          <w:sz w:val="24"/>
          <w:szCs w:val="24"/>
        </w:rPr>
        <w:t>How to deal with this type of personality:</w:t>
      </w:r>
    </w:p>
    <w:p w:rsidR="002E59EB" w:rsidRDefault="002E59EB" w:rsidP="00823B37">
      <w:pPr>
        <w:pStyle w:val="ListParagraph"/>
        <w:numPr>
          <w:ilvl w:val="0"/>
          <w:numId w:val="37"/>
        </w:numPr>
        <w:spacing w:after="120"/>
        <w:rPr>
          <w:rFonts w:cs="Times New Roman"/>
          <w:sz w:val="24"/>
          <w:szCs w:val="24"/>
        </w:rPr>
      </w:pPr>
      <w:r w:rsidRPr="002E59EB">
        <w:rPr>
          <w:rFonts w:cs="Times New Roman"/>
          <w:sz w:val="24"/>
          <w:szCs w:val="24"/>
        </w:rPr>
        <w:t>It will lead to a hostile environment. Don’t tolerate it</w:t>
      </w:r>
      <w:r w:rsidR="00823B37">
        <w:rPr>
          <w:rFonts w:cs="Times New Roman"/>
          <w:sz w:val="24"/>
          <w:szCs w:val="24"/>
        </w:rPr>
        <w:t>.</w:t>
      </w:r>
    </w:p>
    <w:p w:rsidR="00823B37" w:rsidRPr="002E59EB" w:rsidRDefault="00823B37" w:rsidP="00823B37">
      <w:pPr>
        <w:pStyle w:val="ListParagraph"/>
        <w:spacing w:after="120"/>
        <w:rPr>
          <w:rFonts w:cs="Times New Roman"/>
          <w:sz w:val="24"/>
          <w:szCs w:val="24"/>
        </w:rPr>
      </w:pPr>
    </w:p>
    <w:p w:rsidR="002E59EB" w:rsidRPr="00823B37" w:rsidRDefault="002E59EB" w:rsidP="00823B37">
      <w:pPr>
        <w:spacing w:after="120"/>
        <w:jc w:val="right"/>
        <w:rPr>
          <w:rFonts w:cs="Times New Roman"/>
          <w:i/>
          <w:szCs w:val="24"/>
        </w:rPr>
      </w:pPr>
      <w:r w:rsidRPr="00823B37">
        <w:rPr>
          <w:rFonts w:cs="Times New Roman"/>
          <w:i/>
          <w:szCs w:val="24"/>
        </w:rPr>
        <w:t xml:space="preserve">Extracted from “The Complete Idiot’s Guide to Recruiting &amp; Managing Volunteers,” John L. </w:t>
      </w:r>
      <w:proofErr w:type="spellStart"/>
      <w:r w:rsidRPr="00823B37">
        <w:rPr>
          <w:rFonts w:cs="Times New Roman"/>
          <w:i/>
          <w:szCs w:val="24"/>
        </w:rPr>
        <w:t>Lipp</w:t>
      </w:r>
      <w:proofErr w:type="spellEnd"/>
    </w:p>
    <w:p w:rsidR="00EB3123" w:rsidRPr="00EB3123" w:rsidRDefault="00EB3123" w:rsidP="00EB3123">
      <w:pPr>
        <w:spacing w:after="120" w:line="240" w:lineRule="auto"/>
        <w:rPr>
          <w:sz w:val="24"/>
          <w:szCs w:val="24"/>
        </w:rPr>
      </w:pPr>
    </w:p>
    <w:p w:rsidR="004B0CB3" w:rsidRDefault="004B0CB3" w:rsidP="002478F4">
      <w:pPr>
        <w:spacing w:after="0" w:line="240" w:lineRule="auto"/>
        <w:rPr>
          <w:sz w:val="24"/>
          <w:szCs w:val="24"/>
        </w:rPr>
      </w:pPr>
    </w:p>
    <w:p w:rsidR="0099391F" w:rsidRDefault="0099391F" w:rsidP="002478F4">
      <w:pPr>
        <w:spacing w:after="0" w:line="240" w:lineRule="auto"/>
        <w:rPr>
          <w:sz w:val="24"/>
          <w:szCs w:val="24"/>
        </w:rPr>
      </w:pPr>
    </w:p>
    <w:p w:rsidR="0099391F" w:rsidRDefault="0099391F" w:rsidP="002478F4">
      <w:pPr>
        <w:spacing w:after="0" w:line="240" w:lineRule="auto"/>
        <w:rPr>
          <w:sz w:val="24"/>
          <w:szCs w:val="24"/>
        </w:rPr>
      </w:pPr>
    </w:p>
    <w:p w:rsidR="0099391F" w:rsidRDefault="0099391F" w:rsidP="002478F4">
      <w:pPr>
        <w:spacing w:after="0" w:line="240" w:lineRule="auto"/>
        <w:rPr>
          <w:sz w:val="24"/>
          <w:szCs w:val="24"/>
        </w:rPr>
      </w:pPr>
    </w:p>
    <w:p w:rsidR="0099391F" w:rsidRDefault="0099391F" w:rsidP="002478F4">
      <w:pPr>
        <w:spacing w:after="0" w:line="240" w:lineRule="auto"/>
        <w:rPr>
          <w:sz w:val="24"/>
          <w:szCs w:val="24"/>
        </w:rPr>
      </w:pPr>
    </w:p>
    <w:p w:rsidR="0099391F" w:rsidRPr="0099391F" w:rsidRDefault="0099391F" w:rsidP="002478F4">
      <w:pPr>
        <w:spacing w:after="0" w:line="240" w:lineRule="auto"/>
        <w:rPr>
          <w:b/>
          <w:color w:val="D60093"/>
          <w:sz w:val="24"/>
          <w:szCs w:val="24"/>
        </w:rPr>
      </w:pPr>
      <w:r w:rsidRPr="0099391F">
        <w:rPr>
          <w:b/>
          <w:color w:val="D60093"/>
          <w:sz w:val="24"/>
          <w:szCs w:val="24"/>
        </w:rPr>
        <w:lastRenderedPageBreak/>
        <w:t xml:space="preserve">DISCIPLINE </w:t>
      </w:r>
    </w:p>
    <w:p w:rsidR="0099391F" w:rsidRDefault="0099391F" w:rsidP="002478F4">
      <w:pPr>
        <w:spacing w:after="0" w:line="240" w:lineRule="auto"/>
        <w:rPr>
          <w:sz w:val="24"/>
          <w:szCs w:val="24"/>
        </w:rPr>
      </w:pPr>
    </w:p>
    <w:p w:rsidR="0099391F" w:rsidRDefault="0099391F" w:rsidP="002478F4">
      <w:pPr>
        <w:spacing w:after="0" w:line="240" w:lineRule="auto"/>
        <w:rPr>
          <w:sz w:val="24"/>
          <w:szCs w:val="24"/>
        </w:rPr>
      </w:pPr>
      <w:r>
        <w:rPr>
          <w:sz w:val="24"/>
          <w:szCs w:val="24"/>
        </w:rPr>
        <w:t xml:space="preserve">There may be occasions where your club will need to discipline a volunteer. Discipline refers to actions taken to enforce your club’s standards and regulations. The most common types of discipline problems include role behaviours and dishonesty. Where disciplinary procedure is required the following guidelines could be adopted: </w:t>
      </w:r>
    </w:p>
    <w:p w:rsidR="0099391F" w:rsidRDefault="0099391F" w:rsidP="002478F4">
      <w:pPr>
        <w:spacing w:after="0" w:line="240" w:lineRule="auto"/>
        <w:rPr>
          <w:sz w:val="24"/>
          <w:szCs w:val="24"/>
        </w:rPr>
      </w:pPr>
    </w:p>
    <w:p w:rsidR="0099391F" w:rsidRDefault="0099391F" w:rsidP="0099391F">
      <w:pPr>
        <w:pStyle w:val="ListParagraph"/>
        <w:numPr>
          <w:ilvl w:val="0"/>
          <w:numId w:val="36"/>
        </w:numPr>
        <w:spacing w:after="0" w:line="240" w:lineRule="auto"/>
        <w:rPr>
          <w:sz w:val="24"/>
          <w:szCs w:val="24"/>
        </w:rPr>
      </w:pPr>
      <w:r>
        <w:rPr>
          <w:sz w:val="24"/>
          <w:szCs w:val="24"/>
        </w:rPr>
        <w:t>Discipline should take place as soon as possible following the incident</w:t>
      </w:r>
    </w:p>
    <w:p w:rsidR="0099391F" w:rsidRDefault="0099391F" w:rsidP="0099391F">
      <w:pPr>
        <w:pStyle w:val="ListParagraph"/>
        <w:numPr>
          <w:ilvl w:val="0"/>
          <w:numId w:val="36"/>
        </w:numPr>
        <w:spacing w:after="0" w:line="240" w:lineRule="auto"/>
        <w:rPr>
          <w:sz w:val="24"/>
          <w:szCs w:val="24"/>
        </w:rPr>
      </w:pPr>
      <w:r>
        <w:rPr>
          <w:sz w:val="24"/>
          <w:szCs w:val="24"/>
        </w:rPr>
        <w:t>Advance warning should be given to the volunteer before initiating the disciplinary action</w:t>
      </w:r>
    </w:p>
    <w:p w:rsidR="0099391F" w:rsidRDefault="0099391F" w:rsidP="0099391F">
      <w:pPr>
        <w:pStyle w:val="ListParagraph"/>
        <w:numPr>
          <w:ilvl w:val="0"/>
          <w:numId w:val="36"/>
        </w:numPr>
        <w:spacing w:after="0" w:line="240" w:lineRule="auto"/>
        <w:rPr>
          <w:sz w:val="24"/>
          <w:szCs w:val="24"/>
        </w:rPr>
      </w:pPr>
      <w:r>
        <w:rPr>
          <w:sz w:val="24"/>
          <w:szCs w:val="24"/>
        </w:rPr>
        <w:t>Consistency is important is using disciplinary action</w:t>
      </w:r>
    </w:p>
    <w:p w:rsidR="0099391F" w:rsidRDefault="0099391F" w:rsidP="0099391F">
      <w:pPr>
        <w:pStyle w:val="ListParagraph"/>
        <w:numPr>
          <w:ilvl w:val="0"/>
          <w:numId w:val="36"/>
        </w:numPr>
        <w:spacing w:after="0" w:line="240" w:lineRule="auto"/>
        <w:rPr>
          <w:sz w:val="24"/>
          <w:szCs w:val="24"/>
        </w:rPr>
      </w:pPr>
      <w:r>
        <w:rPr>
          <w:sz w:val="24"/>
          <w:szCs w:val="24"/>
        </w:rPr>
        <w:t>Discipline should be connected with the behaviour and not the person</w:t>
      </w:r>
    </w:p>
    <w:p w:rsidR="0099391F" w:rsidRDefault="0099391F" w:rsidP="0099391F">
      <w:pPr>
        <w:pStyle w:val="ListParagraph"/>
        <w:numPr>
          <w:ilvl w:val="0"/>
          <w:numId w:val="36"/>
        </w:numPr>
        <w:spacing w:after="0" w:line="240" w:lineRule="auto"/>
        <w:rPr>
          <w:sz w:val="24"/>
          <w:szCs w:val="24"/>
        </w:rPr>
      </w:pPr>
      <w:r>
        <w:rPr>
          <w:sz w:val="24"/>
          <w:szCs w:val="24"/>
        </w:rPr>
        <w:t>Discuss the issue in a calm, objective and serious manner</w:t>
      </w:r>
    </w:p>
    <w:p w:rsidR="0099391F" w:rsidRDefault="0099391F" w:rsidP="0099391F">
      <w:pPr>
        <w:pStyle w:val="ListParagraph"/>
        <w:numPr>
          <w:ilvl w:val="0"/>
          <w:numId w:val="36"/>
        </w:numPr>
        <w:spacing w:after="0" w:line="240" w:lineRule="auto"/>
        <w:rPr>
          <w:sz w:val="24"/>
          <w:szCs w:val="24"/>
        </w:rPr>
      </w:pPr>
      <w:r>
        <w:rPr>
          <w:sz w:val="24"/>
          <w:szCs w:val="24"/>
        </w:rPr>
        <w:t>State the problem specifically</w:t>
      </w:r>
    </w:p>
    <w:p w:rsidR="0099391F" w:rsidRDefault="0099391F" w:rsidP="0099391F">
      <w:pPr>
        <w:pStyle w:val="ListParagraph"/>
        <w:numPr>
          <w:ilvl w:val="0"/>
          <w:numId w:val="36"/>
        </w:numPr>
        <w:spacing w:after="0" w:line="240" w:lineRule="auto"/>
        <w:rPr>
          <w:sz w:val="24"/>
          <w:szCs w:val="24"/>
        </w:rPr>
      </w:pPr>
      <w:r>
        <w:rPr>
          <w:sz w:val="24"/>
          <w:szCs w:val="24"/>
        </w:rPr>
        <w:t>Keep the discussion impersonal</w:t>
      </w:r>
    </w:p>
    <w:p w:rsidR="0099391F" w:rsidRDefault="0099391F" w:rsidP="0099391F">
      <w:pPr>
        <w:pStyle w:val="ListParagraph"/>
        <w:numPr>
          <w:ilvl w:val="0"/>
          <w:numId w:val="36"/>
        </w:numPr>
        <w:spacing w:after="0" w:line="240" w:lineRule="auto"/>
        <w:rPr>
          <w:sz w:val="24"/>
          <w:szCs w:val="24"/>
        </w:rPr>
      </w:pPr>
      <w:r>
        <w:rPr>
          <w:sz w:val="24"/>
          <w:szCs w:val="24"/>
        </w:rPr>
        <w:t xml:space="preserve">Allow the volunteer to explain his or her position </w:t>
      </w:r>
    </w:p>
    <w:p w:rsidR="0099391F" w:rsidRDefault="0099391F" w:rsidP="0099391F">
      <w:pPr>
        <w:pStyle w:val="ListParagraph"/>
        <w:numPr>
          <w:ilvl w:val="0"/>
          <w:numId w:val="36"/>
        </w:numPr>
        <w:spacing w:after="0" w:line="240" w:lineRule="auto"/>
        <w:rPr>
          <w:sz w:val="24"/>
          <w:szCs w:val="24"/>
        </w:rPr>
      </w:pPr>
      <w:r>
        <w:rPr>
          <w:sz w:val="24"/>
          <w:szCs w:val="24"/>
        </w:rPr>
        <w:t>Maintain control of the discussion</w:t>
      </w:r>
    </w:p>
    <w:p w:rsidR="0099391F" w:rsidRDefault="0099391F" w:rsidP="0099391F">
      <w:pPr>
        <w:pStyle w:val="ListParagraph"/>
        <w:numPr>
          <w:ilvl w:val="0"/>
          <w:numId w:val="36"/>
        </w:numPr>
        <w:spacing w:after="0" w:line="240" w:lineRule="auto"/>
        <w:rPr>
          <w:sz w:val="24"/>
          <w:szCs w:val="24"/>
        </w:rPr>
      </w:pPr>
      <w:r>
        <w:rPr>
          <w:sz w:val="24"/>
          <w:szCs w:val="24"/>
        </w:rPr>
        <w:t>Obtain agreement on how mistakes can be prevented in the future</w:t>
      </w:r>
    </w:p>
    <w:p w:rsidR="0099391F" w:rsidRDefault="0099391F" w:rsidP="0099391F">
      <w:pPr>
        <w:pStyle w:val="ListParagraph"/>
        <w:numPr>
          <w:ilvl w:val="0"/>
          <w:numId w:val="36"/>
        </w:numPr>
        <w:spacing w:after="0" w:line="240" w:lineRule="auto"/>
        <w:rPr>
          <w:sz w:val="24"/>
          <w:szCs w:val="24"/>
        </w:rPr>
      </w:pPr>
      <w:r>
        <w:rPr>
          <w:sz w:val="24"/>
          <w:szCs w:val="24"/>
        </w:rPr>
        <w:t>Select disciplinary action progressively and consider mitigating circumstance</w:t>
      </w:r>
    </w:p>
    <w:p w:rsidR="0099391F" w:rsidRDefault="0099391F" w:rsidP="0099391F">
      <w:pPr>
        <w:pStyle w:val="ListParagraph"/>
        <w:spacing w:after="0" w:line="240" w:lineRule="auto"/>
        <w:rPr>
          <w:sz w:val="24"/>
          <w:szCs w:val="24"/>
        </w:rPr>
      </w:pPr>
    </w:p>
    <w:p w:rsidR="0099391F" w:rsidRPr="0099391F" w:rsidRDefault="0099391F" w:rsidP="0099391F">
      <w:pPr>
        <w:pStyle w:val="ListParagraph"/>
        <w:spacing w:after="0" w:line="240" w:lineRule="auto"/>
        <w:ind w:left="0"/>
        <w:jc w:val="right"/>
        <w:rPr>
          <w:i/>
          <w:sz w:val="24"/>
          <w:szCs w:val="24"/>
        </w:rPr>
      </w:pPr>
      <w:r w:rsidRPr="0099391F">
        <w:rPr>
          <w:i/>
          <w:sz w:val="24"/>
          <w:szCs w:val="24"/>
        </w:rPr>
        <w:t>Robbins, SR, Bergman, R, Stagg, I and Coulter, M (2000)</w:t>
      </w:r>
    </w:p>
    <w:p w:rsidR="0099391F" w:rsidRDefault="0099391F" w:rsidP="0099391F">
      <w:pPr>
        <w:pStyle w:val="ListParagraph"/>
        <w:spacing w:after="0" w:line="240" w:lineRule="auto"/>
        <w:ind w:left="0"/>
        <w:rPr>
          <w:sz w:val="24"/>
          <w:szCs w:val="24"/>
        </w:rPr>
      </w:pPr>
    </w:p>
    <w:p w:rsidR="0099391F" w:rsidRPr="0099391F" w:rsidRDefault="0099391F" w:rsidP="0099391F">
      <w:pPr>
        <w:pStyle w:val="ListParagraph"/>
        <w:spacing w:after="0" w:line="240" w:lineRule="auto"/>
        <w:ind w:left="0"/>
        <w:rPr>
          <w:b/>
          <w:color w:val="D60093"/>
          <w:sz w:val="24"/>
          <w:szCs w:val="24"/>
        </w:rPr>
      </w:pPr>
      <w:r w:rsidRPr="0099391F">
        <w:rPr>
          <w:b/>
          <w:color w:val="D60093"/>
          <w:sz w:val="24"/>
          <w:szCs w:val="24"/>
        </w:rPr>
        <w:t>5 General Tips</w:t>
      </w:r>
    </w:p>
    <w:p w:rsidR="0099391F" w:rsidRDefault="0099391F" w:rsidP="0099391F">
      <w:pPr>
        <w:pStyle w:val="ListParagraph"/>
        <w:spacing w:after="0" w:line="240" w:lineRule="auto"/>
        <w:ind w:left="0"/>
        <w:rPr>
          <w:sz w:val="24"/>
          <w:szCs w:val="24"/>
        </w:rPr>
      </w:pPr>
    </w:p>
    <w:p w:rsidR="0099391F" w:rsidRPr="0099391F" w:rsidRDefault="0099391F" w:rsidP="0099391F">
      <w:pPr>
        <w:numPr>
          <w:ilvl w:val="0"/>
          <w:numId w:val="39"/>
        </w:numPr>
        <w:spacing w:before="100" w:beforeAutospacing="1" w:after="100" w:afterAutospacing="1" w:line="300" w:lineRule="atLeast"/>
        <w:rPr>
          <w:rFonts w:eastAsia="Times New Roman" w:cs="Times New Roman"/>
          <w:color w:val="333333"/>
          <w:sz w:val="24"/>
          <w:szCs w:val="24"/>
          <w:lang w:val="en" w:eastAsia="en-IE"/>
        </w:rPr>
      </w:pPr>
      <w:r w:rsidRPr="0099391F">
        <w:rPr>
          <w:rFonts w:eastAsia="Times New Roman" w:cs="Times New Roman"/>
          <w:color w:val="333333"/>
          <w:sz w:val="24"/>
          <w:szCs w:val="24"/>
          <w:lang w:val="en" w:eastAsia="en-IE"/>
        </w:rPr>
        <w:t xml:space="preserve">Sometimes conflict between volunteers, when managed carefully and respectfully, can lead to growth for </w:t>
      </w:r>
      <w:r>
        <w:rPr>
          <w:rFonts w:eastAsia="Times New Roman" w:cs="Times New Roman"/>
          <w:color w:val="333333"/>
          <w:sz w:val="24"/>
          <w:szCs w:val="24"/>
          <w:lang w:val="en" w:eastAsia="en-IE"/>
        </w:rPr>
        <w:t>a club</w:t>
      </w:r>
      <w:r w:rsidRPr="0099391F">
        <w:rPr>
          <w:rFonts w:eastAsia="Times New Roman" w:cs="Times New Roman"/>
          <w:color w:val="333333"/>
          <w:sz w:val="24"/>
          <w:szCs w:val="24"/>
          <w:lang w:val="en" w:eastAsia="en-IE"/>
        </w:rPr>
        <w:t>.</w:t>
      </w:r>
    </w:p>
    <w:p w:rsidR="0099391F" w:rsidRPr="0099391F" w:rsidRDefault="0099391F" w:rsidP="0099391F">
      <w:pPr>
        <w:numPr>
          <w:ilvl w:val="0"/>
          <w:numId w:val="39"/>
        </w:numPr>
        <w:spacing w:before="100" w:beforeAutospacing="1" w:after="100" w:afterAutospacing="1" w:line="300" w:lineRule="atLeast"/>
        <w:rPr>
          <w:rFonts w:eastAsia="Times New Roman" w:cs="Times New Roman"/>
          <w:color w:val="333333"/>
          <w:sz w:val="24"/>
          <w:szCs w:val="24"/>
          <w:lang w:val="en" w:eastAsia="en-IE"/>
        </w:rPr>
      </w:pPr>
      <w:r w:rsidRPr="0099391F">
        <w:rPr>
          <w:rFonts w:eastAsia="Times New Roman" w:cs="Times New Roman"/>
          <w:color w:val="333333"/>
          <w:sz w:val="24"/>
          <w:szCs w:val="24"/>
          <w:lang w:val="en" w:eastAsia="en-IE"/>
        </w:rPr>
        <w:t>Ignoring volunteers who act inappropriately only makes the situation worse.</w:t>
      </w:r>
    </w:p>
    <w:p w:rsidR="0099391F" w:rsidRPr="0099391F" w:rsidRDefault="0099391F" w:rsidP="0099391F">
      <w:pPr>
        <w:numPr>
          <w:ilvl w:val="0"/>
          <w:numId w:val="39"/>
        </w:numPr>
        <w:spacing w:before="100" w:beforeAutospacing="1" w:after="100" w:afterAutospacing="1" w:line="300" w:lineRule="atLeast"/>
        <w:rPr>
          <w:rFonts w:eastAsia="Times New Roman" w:cs="Times New Roman"/>
          <w:color w:val="333333"/>
          <w:sz w:val="24"/>
          <w:szCs w:val="24"/>
          <w:lang w:val="en" w:eastAsia="en-IE"/>
        </w:rPr>
      </w:pPr>
      <w:r w:rsidRPr="0099391F">
        <w:rPr>
          <w:rFonts w:eastAsia="Times New Roman" w:cs="Times New Roman"/>
          <w:color w:val="333333"/>
          <w:sz w:val="24"/>
          <w:szCs w:val="24"/>
          <w:lang w:val="en" w:eastAsia="en-IE"/>
        </w:rPr>
        <w:t>Deal directly with problem volunteers and focus on the behavior, not the person.</w:t>
      </w:r>
    </w:p>
    <w:p w:rsidR="0099391F" w:rsidRPr="0099391F" w:rsidRDefault="0099391F" w:rsidP="0099391F">
      <w:pPr>
        <w:numPr>
          <w:ilvl w:val="0"/>
          <w:numId w:val="39"/>
        </w:numPr>
        <w:spacing w:before="100" w:beforeAutospacing="1" w:after="100" w:afterAutospacing="1" w:line="300" w:lineRule="atLeast"/>
        <w:rPr>
          <w:rFonts w:eastAsia="Times New Roman" w:cs="Times New Roman"/>
          <w:color w:val="333333"/>
          <w:sz w:val="24"/>
          <w:szCs w:val="24"/>
          <w:lang w:val="en" w:eastAsia="en-IE"/>
        </w:rPr>
      </w:pPr>
      <w:r w:rsidRPr="0099391F">
        <w:rPr>
          <w:rFonts w:eastAsia="Times New Roman" w:cs="Times New Roman"/>
          <w:color w:val="333333"/>
          <w:sz w:val="24"/>
          <w:szCs w:val="24"/>
          <w:lang w:val="en" w:eastAsia="en-IE"/>
        </w:rPr>
        <w:t>Support volunteers and help them make their own decisions about whether or not their position is a good fit.</w:t>
      </w:r>
    </w:p>
    <w:p w:rsidR="0099391F" w:rsidRPr="0099391F" w:rsidRDefault="0099391F" w:rsidP="0099391F">
      <w:pPr>
        <w:numPr>
          <w:ilvl w:val="0"/>
          <w:numId w:val="39"/>
        </w:numPr>
        <w:spacing w:before="100" w:beforeAutospacing="1" w:after="100" w:afterAutospacing="1" w:line="300" w:lineRule="atLeast"/>
        <w:rPr>
          <w:rFonts w:eastAsia="Times New Roman" w:cs="Times New Roman"/>
          <w:color w:val="333333"/>
          <w:sz w:val="24"/>
          <w:szCs w:val="24"/>
          <w:lang w:val="en" w:eastAsia="en-IE"/>
        </w:rPr>
      </w:pPr>
      <w:r w:rsidRPr="0099391F">
        <w:rPr>
          <w:rFonts w:eastAsia="Times New Roman" w:cs="Times New Roman"/>
          <w:color w:val="333333"/>
          <w:sz w:val="24"/>
          <w:szCs w:val="24"/>
          <w:lang w:val="en" w:eastAsia="en-IE"/>
        </w:rPr>
        <w:t>Firing a volunteer should be a last-choice option. Document the behavior as well as any attempts you made to correct it.</w:t>
      </w:r>
      <w:bookmarkStart w:id="0" w:name="_GoBack"/>
      <w:bookmarkEnd w:id="0"/>
    </w:p>
    <w:p w:rsidR="0099391F" w:rsidRPr="0099391F" w:rsidRDefault="0099391F" w:rsidP="0099391F">
      <w:pPr>
        <w:spacing w:after="0" w:line="240" w:lineRule="auto"/>
        <w:ind w:left="360"/>
        <w:rPr>
          <w:sz w:val="24"/>
          <w:szCs w:val="24"/>
        </w:rPr>
      </w:pPr>
    </w:p>
    <w:sectPr w:rsidR="0099391F" w:rsidRPr="009939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8B7D1F" w:rsidP="00CB648C">
    <w:pPr>
      <w:pStyle w:val="Header"/>
      <w:jc w:val="right"/>
    </w:pPr>
    <w:r>
      <w:t>Area 4</w:t>
    </w:r>
    <w:r w:rsidR="00293BA7">
      <w:t xml:space="preserve">: </w:t>
    </w:r>
    <w:r>
      <w:t>Recognition and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9CC"/>
    <w:multiLevelType w:val="hybridMultilevel"/>
    <w:tmpl w:val="A9E65364"/>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2854F0"/>
    <w:multiLevelType w:val="hybridMultilevel"/>
    <w:tmpl w:val="59267A5E"/>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780C98"/>
    <w:multiLevelType w:val="hybridMultilevel"/>
    <w:tmpl w:val="A2C4B968"/>
    <w:lvl w:ilvl="0" w:tplc="0068E388">
      <w:start w:val="1"/>
      <w:numFmt w:val="bullet"/>
      <w:lvlText w:val=""/>
      <w:lvlJc w:val="left"/>
      <w:pPr>
        <w:ind w:left="780" w:hanging="360"/>
      </w:pPr>
      <w:rPr>
        <w:rFonts w:ascii="Symbol" w:hAnsi="Symbol" w:hint="default"/>
        <w:color w:val="CC0066"/>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0E86607B"/>
    <w:multiLevelType w:val="hybridMultilevel"/>
    <w:tmpl w:val="228CAEDC"/>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20663D"/>
    <w:multiLevelType w:val="hybridMultilevel"/>
    <w:tmpl w:val="FD5A28AC"/>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C94CE4"/>
    <w:multiLevelType w:val="hybridMultilevel"/>
    <w:tmpl w:val="F3F0EC3A"/>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CC3AF4"/>
    <w:multiLevelType w:val="hybridMultilevel"/>
    <w:tmpl w:val="E9784BD4"/>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740487"/>
    <w:multiLevelType w:val="hybridMultilevel"/>
    <w:tmpl w:val="BEC41964"/>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1200207"/>
    <w:multiLevelType w:val="hybridMultilevel"/>
    <w:tmpl w:val="F36AC2E6"/>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8F36D0"/>
    <w:multiLevelType w:val="hybridMultilevel"/>
    <w:tmpl w:val="F0BE522A"/>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90190B"/>
    <w:multiLevelType w:val="hybridMultilevel"/>
    <w:tmpl w:val="FCC0F1BE"/>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423609"/>
    <w:multiLevelType w:val="hybridMultilevel"/>
    <w:tmpl w:val="82BCFD56"/>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C7E627A"/>
    <w:multiLevelType w:val="hybridMultilevel"/>
    <w:tmpl w:val="6E98419A"/>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CC1047B"/>
    <w:multiLevelType w:val="hybridMultilevel"/>
    <w:tmpl w:val="2EA60786"/>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CB5AFB"/>
    <w:multiLevelType w:val="hybridMultilevel"/>
    <w:tmpl w:val="F912BB8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6F15C06"/>
    <w:multiLevelType w:val="hybridMultilevel"/>
    <w:tmpl w:val="2C028D84"/>
    <w:lvl w:ilvl="0" w:tplc="2B58191A">
      <w:start w:val="1"/>
      <w:numFmt w:val="bullet"/>
      <w:lvlText w:val=""/>
      <w:lvlJc w:val="left"/>
      <w:pPr>
        <w:ind w:left="780" w:hanging="360"/>
      </w:pPr>
      <w:rPr>
        <w:rFonts w:ascii="Wingdings" w:hAnsi="Wingdings" w:hint="default"/>
        <w:color w:val="D60093"/>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0">
    <w:nsid w:val="470B25C7"/>
    <w:multiLevelType w:val="hybridMultilevel"/>
    <w:tmpl w:val="DFDA2C74"/>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0E2E60"/>
    <w:multiLevelType w:val="hybridMultilevel"/>
    <w:tmpl w:val="8FC29194"/>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C09349E"/>
    <w:multiLevelType w:val="multilevel"/>
    <w:tmpl w:val="9E8E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63592F"/>
    <w:multiLevelType w:val="hybridMultilevel"/>
    <w:tmpl w:val="4AAAED44"/>
    <w:lvl w:ilvl="0" w:tplc="52D2B342">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F6E7282"/>
    <w:multiLevelType w:val="hybridMultilevel"/>
    <w:tmpl w:val="0B840D0E"/>
    <w:lvl w:ilvl="0" w:tplc="6A6E71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444E90"/>
    <w:multiLevelType w:val="hybridMultilevel"/>
    <w:tmpl w:val="7EE462AC"/>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4981C41"/>
    <w:multiLevelType w:val="hybridMultilevel"/>
    <w:tmpl w:val="46163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5D45FBE"/>
    <w:multiLevelType w:val="hybridMultilevel"/>
    <w:tmpl w:val="8EB647DE"/>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70E0991"/>
    <w:multiLevelType w:val="hybridMultilevel"/>
    <w:tmpl w:val="7954F352"/>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7AA6D38"/>
    <w:multiLevelType w:val="hybridMultilevel"/>
    <w:tmpl w:val="D5B6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F66B32"/>
    <w:multiLevelType w:val="hybridMultilevel"/>
    <w:tmpl w:val="58DA2620"/>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A873C8A"/>
    <w:multiLevelType w:val="hybridMultilevel"/>
    <w:tmpl w:val="77B0207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FAA4D6F"/>
    <w:multiLevelType w:val="hybridMultilevel"/>
    <w:tmpl w:val="36B89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8541CD4"/>
    <w:multiLevelType w:val="hybridMultilevel"/>
    <w:tmpl w:val="2BA6F7B0"/>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C024490"/>
    <w:multiLevelType w:val="hybridMultilevel"/>
    <w:tmpl w:val="12442188"/>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08E3BD2"/>
    <w:multiLevelType w:val="hybridMultilevel"/>
    <w:tmpl w:val="32DA3400"/>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62B13E2"/>
    <w:multiLevelType w:val="multilevel"/>
    <w:tmpl w:val="D01A28BC"/>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EB4C0C"/>
    <w:multiLevelType w:val="hybridMultilevel"/>
    <w:tmpl w:val="4F4EC59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
  </w:num>
  <w:num w:numId="5">
    <w:abstractNumId w:val="28"/>
  </w:num>
  <w:num w:numId="6">
    <w:abstractNumId w:val="23"/>
  </w:num>
  <w:num w:numId="7">
    <w:abstractNumId w:val="24"/>
  </w:num>
  <w:num w:numId="8">
    <w:abstractNumId w:val="17"/>
  </w:num>
  <w:num w:numId="9">
    <w:abstractNumId w:val="3"/>
  </w:num>
  <w:num w:numId="10">
    <w:abstractNumId w:val="15"/>
  </w:num>
  <w:num w:numId="11">
    <w:abstractNumId w:val="19"/>
  </w:num>
  <w:num w:numId="12">
    <w:abstractNumId w:val="8"/>
  </w:num>
  <w:num w:numId="13">
    <w:abstractNumId w:val="11"/>
  </w:num>
  <w:num w:numId="14">
    <w:abstractNumId w:val="5"/>
  </w:num>
  <w:num w:numId="15">
    <w:abstractNumId w:val="29"/>
  </w:num>
  <w:num w:numId="16">
    <w:abstractNumId w:val="7"/>
  </w:num>
  <w:num w:numId="17">
    <w:abstractNumId w:val="33"/>
  </w:num>
  <w:num w:numId="18">
    <w:abstractNumId w:val="30"/>
  </w:num>
  <w:num w:numId="19">
    <w:abstractNumId w:val="26"/>
  </w:num>
  <w:num w:numId="20">
    <w:abstractNumId w:val="9"/>
  </w:num>
  <w:num w:numId="21">
    <w:abstractNumId w:val="35"/>
  </w:num>
  <w:num w:numId="22">
    <w:abstractNumId w:val="38"/>
  </w:num>
  <w:num w:numId="23">
    <w:abstractNumId w:val="4"/>
  </w:num>
  <w:num w:numId="24">
    <w:abstractNumId w:val="27"/>
  </w:num>
  <w:num w:numId="25">
    <w:abstractNumId w:val="21"/>
  </w:num>
  <w:num w:numId="26">
    <w:abstractNumId w:val="16"/>
  </w:num>
  <w:num w:numId="27">
    <w:abstractNumId w:val="32"/>
  </w:num>
  <w:num w:numId="28">
    <w:abstractNumId w:val="12"/>
  </w:num>
  <w:num w:numId="29">
    <w:abstractNumId w:val="36"/>
  </w:num>
  <w:num w:numId="30">
    <w:abstractNumId w:val="34"/>
  </w:num>
  <w:num w:numId="31">
    <w:abstractNumId w:val="0"/>
  </w:num>
  <w:num w:numId="32">
    <w:abstractNumId w:val="14"/>
  </w:num>
  <w:num w:numId="33">
    <w:abstractNumId w:val="31"/>
  </w:num>
  <w:num w:numId="34">
    <w:abstractNumId w:val="20"/>
  </w:num>
  <w:num w:numId="35">
    <w:abstractNumId w:val="6"/>
  </w:num>
  <w:num w:numId="36">
    <w:abstractNumId w:val="2"/>
  </w:num>
  <w:num w:numId="37">
    <w:abstractNumId w:val="25"/>
  </w:num>
  <w:num w:numId="38">
    <w:abstractNumId w:val="2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81046"/>
    <w:rsid w:val="002478F4"/>
    <w:rsid w:val="00275548"/>
    <w:rsid w:val="00293BA7"/>
    <w:rsid w:val="002A3638"/>
    <w:rsid w:val="002E105A"/>
    <w:rsid w:val="002E3B9E"/>
    <w:rsid w:val="002E3D6C"/>
    <w:rsid w:val="002E59EB"/>
    <w:rsid w:val="00325304"/>
    <w:rsid w:val="00386C7D"/>
    <w:rsid w:val="004B0CB3"/>
    <w:rsid w:val="006505CB"/>
    <w:rsid w:val="007F447E"/>
    <w:rsid w:val="00823B37"/>
    <w:rsid w:val="008B7D1F"/>
    <w:rsid w:val="008F0217"/>
    <w:rsid w:val="0099391F"/>
    <w:rsid w:val="00A60750"/>
    <w:rsid w:val="00CB648C"/>
    <w:rsid w:val="00D854EB"/>
    <w:rsid w:val="00DD6B7E"/>
    <w:rsid w:val="00EB3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4</cp:revision>
  <dcterms:created xsi:type="dcterms:W3CDTF">2014-04-11T11:44:00Z</dcterms:created>
  <dcterms:modified xsi:type="dcterms:W3CDTF">2014-04-11T12:20:00Z</dcterms:modified>
</cp:coreProperties>
</file>