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FA24E1" w:rsidP="00CB648C">
      <w:pPr>
        <w:jc w:val="center"/>
        <w:rPr>
          <w:rFonts w:ascii="Cooper Black" w:hAnsi="Cooper Black"/>
          <w:sz w:val="36"/>
          <w:szCs w:val="36"/>
          <w:u w:val="single"/>
        </w:rPr>
      </w:pPr>
      <w:r>
        <w:rPr>
          <w:rFonts w:ascii="Cooper Black" w:hAnsi="Cooper Black"/>
          <w:sz w:val="36"/>
          <w:szCs w:val="36"/>
          <w:u w:val="single"/>
        </w:rPr>
        <w:t>TOP TIPS FOR RECRUITING</w:t>
      </w:r>
      <w:r w:rsidR="000E4D82">
        <w:rPr>
          <w:rFonts w:ascii="Cooper Black" w:hAnsi="Cooper Black"/>
          <w:sz w:val="36"/>
          <w:szCs w:val="36"/>
          <w:u w:val="single"/>
        </w:rPr>
        <w:t xml:space="preserve"> VOLUNTEERS</w:t>
      </w:r>
    </w:p>
    <w:p w:rsidR="00CB648C" w:rsidRDefault="00CB648C" w:rsidP="00CB648C">
      <w:pPr>
        <w:rPr>
          <w:sz w:val="24"/>
          <w:szCs w:val="24"/>
          <w:u w:val="single"/>
        </w:rPr>
      </w:pPr>
    </w:p>
    <w:p w:rsidR="000174ED" w:rsidRDefault="005C3D50" w:rsidP="005C3D50">
      <w:pPr>
        <w:rPr>
          <w:i/>
          <w:sz w:val="24"/>
          <w:szCs w:val="24"/>
        </w:rPr>
      </w:pPr>
      <w:r w:rsidRPr="00C35E56">
        <w:rPr>
          <w:i/>
          <w:sz w:val="24"/>
          <w:szCs w:val="24"/>
        </w:rPr>
        <w:t xml:space="preserve">The regular cry from clubs is ‘we haven’t got enough volunteers’ and ‘it’s always the same few’. These Top Tips will give you a few ideas of how to address the difficult task of recruiting volunteers. </w:t>
      </w:r>
    </w:p>
    <w:p w:rsidR="00C35E56" w:rsidRPr="00C35E56" w:rsidRDefault="00C35E56" w:rsidP="005C3D50">
      <w:pPr>
        <w:rPr>
          <w:i/>
          <w:sz w:val="24"/>
          <w:szCs w:val="24"/>
        </w:rPr>
      </w:pPr>
    </w:p>
    <w:p w:rsidR="00C35E56" w:rsidRDefault="00C35E56" w:rsidP="005C3D50">
      <w:pPr>
        <w:rPr>
          <w:b/>
          <w:color w:val="D60093"/>
          <w:sz w:val="24"/>
          <w:szCs w:val="24"/>
        </w:rPr>
      </w:pPr>
      <w:r w:rsidRPr="00C35E56">
        <w:rPr>
          <w:b/>
          <w:color w:val="D60093"/>
          <w:sz w:val="24"/>
          <w:szCs w:val="24"/>
        </w:rPr>
        <w:t>The basic steps in recruitment are:</w:t>
      </w:r>
    </w:p>
    <w:p w:rsidR="00C35E56" w:rsidRPr="00C35E56" w:rsidRDefault="00C35E56" w:rsidP="005C3D50">
      <w:pPr>
        <w:rPr>
          <w:b/>
          <w:color w:val="D60093"/>
          <w:sz w:val="24"/>
          <w:szCs w:val="24"/>
        </w:rPr>
      </w:pPr>
    </w:p>
    <w:p w:rsidR="00C35E56" w:rsidRDefault="00C35E56" w:rsidP="005C3D50">
      <w:pPr>
        <w:rPr>
          <w:sz w:val="24"/>
          <w:szCs w:val="24"/>
        </w:rPr>
      </w:pPr>
      <w:r>
        <w:rPr>
          <w:noProof/>
          <w:sz w:val="24"/>
          <w:szCs w:val="24"/>
          <w:lang w:eastAsia="en-IE"/>
        </w:rPr>
        <w:drawing>
          <wp:inline distT="0" distB="0" distL="0" distR="0">
            <wp:extent cx="6172200" cy="2514600"/>
            <wp:effectExtent l="76200" t="38100" r="9525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35E56" w:rsidRDefault="00C35E56" w:rsidP="00C35E56">
      <w:pPr>
        <w:rPr>
          <w:b/>
          <w:color w:val="D60093"/>
          <w:sz w:val="24"/>
          <w:szCs w:val="24"/>
        </w:rPr>
      </w:pPr>
    </w:p>
    <w:p w:rsidR="00C35E56" w:rsidRPr="00C35E56" w:rsidRDefault="00C35E56" w:rsidP="00C35E56">
      <w:pPr>
        <w:rPr>
          <w:b/>
          <w:color w:val="D60093"/>
          <w:sz w:val="24"/>
          <w:szCs w:val="24"/>
        </w:rPr>
      </w:pPr>
      <w:r w:rsidRPr="00C35E56">
        <w:rPr>
          <w:b/>
          <w:color w:val="D60093"/>
          <w:sz w:val="24"/>
          <w:szCs w:val="24"/>
        </w:rPr>
        <w:t>Why do we want Volunteers?</w:t>
      </w:r>
    </w:p>
    <w:p w:rsidR="00C35E56" w:rsidRDefault="00C35E56" w:rsidP="00C35E56">
      <w:pPr>
        <w:rPr>
          <w:sz w:val="24"/>
          <w:szCs w:val="24"/>
        </w:rPr>
      </w:pPr>
      <w:r>
        <w:rPr>
          <w:sz w:val="24"/>
          <w:szCs w:val="24"/>
        </w:rPr>
        <w:t>People always say they want more volunteers. However, before recruiting volunteers, it is important to plan for their arrival. Questions that you may need to answer are:</w:t>
      </w:r>
    </w:p>
    <w:p w:rsidR="00C35E56" w:rsidRDefault="00C35E56" w:rsidP="00C35E56">
      <w:pPr>
        <w:pStyle w:val="ListParagraph"/>
        <w:numPr>
          <w:ilvl w:val="0"/>
          <w:numId w:val="8"/>
        </w:numPr>
        <w:rPr>
          <w:sz w:val="24"/>
          <w:szCs w:val="24"/>
        </w:rPr>
      </w:pPr>
      <w:r>
        <w:rPr>
          <w:sz w:val="24"/>
          <w:szCs w:val="24"/>
        </w:rPr>
        <w:t>What tasks do we want volunteers to complete?</w:t>
      </w:r>
    </w:p>
    <w:p w:rsidR="00C35E56" w:rsidRDefault="00C35E56" w:rsidP="00C35E56">
      <w:pPr>
        <w:pStyle w:val="ListParagraph"/>
        <w:numPr>
          <w:ilvl w:val="0"/>
          <w:numId w:val="8"/>
        </w:numPr>
        <w:rPr>
          <w:sz w:val="24"/>
          <w:szCs w:val="24"/>
        </w:rPr>
      </w:pPr>
      <w:r>
        <w:rPr>
          <w:sz w:val="24"/>
          <w:szCs w:val="24"/>
        </w:rPr>
        <w:t>Have we got role outlines for these?</w:t>
      </w:r>
    </w:p>
    <w:p w:rsidR="00C35E56" w:rsidRDefault="00C35E56" w:rsidP="00C35E56">
      <w:pPr>
        <w:pStyle w:val="ListParagraph"/>
        <w:numPr>
          <w:ilvl w:val="0"/>
          <w:numId w:val="8"/>
        </w:numPr>
        <w:rPr>
          <w:sz w:val="24"/>
          <w:szCs w:val="24"/>
        </w:rPr>
      </w:pPr>
      <w:r>
        <w:rPr>
          <w:sz w:val="24"/>
          <w:szCs w:val="24"/>
        </w:rPr>
        <w:t>How many do we really need? (Have you calculated this properly or just guessed)</w:t>
      </w:r>
    </w:p>
    <w:p w:rsidR="00C35E56" w:rsidRDefault="00C35E56" w:rsidP="00C35E56">
      <w:pPr>
        <w:pStyle w:val="ListParagraph"/>
        <w:numPr>
          <w:ilvl w:val="0"/>
          <w:numId w:val="8"/>
        </w:numPr>
        <w:rPr>
          <w:sz w:val="24"/>
          <w:szCs w:val="24"/>
        </w:rPr>
      </w:pPr>
      <w:r>
        <w:rPr>
          <w:sz w:val="24"/>
          <w:szCs w:val="24"/>
        </w:rPr>
        <w:t>How long do we need them for?</w:t>
      </w:r>
    </w:p>
    <w:p w:rsidR="00C35E56" w:rsidRDefault="00C35E56" w:rsidP="00C35E56">
      <w:pPr>
        <w:pStyle w:val="ListParagraph"/>
        <w:numPr>
          <w:ilvl w:val="0"/>
          <w:numId w:val="8"/>
        </w:numPr>
        <w:rPr>
          <w:sz w:val="24"/>
          <w:szCs w:val="24"/>
        </w:rPr>
      </w:pPr>
      <w:r>
        <w:rPr>
          <w:sz w:val="24"/>
          <w:szCs w:val="24"/>
        </w:rPr>
        <w:t>When do we need them?</w:t>
      </w:r>
    </w:p>
    <w:p w:rsidR="00C35E56" w:rsidRDefault="00C35E56" w:rsidP="00C35E56">
      <w:pPr>
        <w:pStyle w:val="ListParagraph"/>
        <w:numPr>
          <w:ilvl w:val="0"/>
          <w:numId w:val="8"/>
        </w:numPr>
        <w:rPr>
          <w:sz w:val="24"/>
          <w:szCs w:val="24"/>
        </w:rPr>
      </w:pPr>
      <w:r>
        <w:rPr>
          <w:sz w:val="24"/>
          <w:szCs w:val="24"/>
        </w:rPr>
        <w:t xml:space="preserve">What training will they need to complete </w:t>
      </w:r>
      <w:r w:rsidR="00B40DB3">
        <w:rPr>
          <w:sz w:val="24"/>
          <w:szCs w:val="24"/>
        </w:rPr>
        <w:t>the tasks we have identified for them?</w:t>
      </w:r>
    </w:p>
    <w:p w:rsidR="00B40DB3" w:rsidRDefault="00B40DB3" w:rsidP="00C35E56">
      <w:pPr>
        <w:pStyle w:val="ListParagraph"/>
        <w:numPr>
          <w:ilvl w:val="0"/>
          <w:numId w:val="8"/>
        </w:numPr>
        <w:rPr>
          <w:sz w:val="24"/>
          <w:szCs w:val="24"/>
        </w:rPr>
      </w:pPr>
      <w:r>
        <w:rPr>
          <w:sz w:val="24"/>
          <w:szCs w:val="24"/>
        </w:rPr>
        <w:t>What support will they require (from when they arrive)?</w:t>
      </w:r>
    </w:p>
    <w:p w:rsidR="00B40DB3" w:rsidRDefault="00B40DB3" w:rsidP="00C35E56">
      <w:pPr>
        <w:pStyle w:val="ListParagraph"/>
        <w:numPr>
          <w:ilvl w:val="0"/>
          <w:numId w:val="8"/>
        </w:numPr>
        <w:rPr>
          <w:sz w:val="24"/>
          <w:szCs w:val="24"/>
        </w:rPr>
      </w:pPr>
      <w:r>
        <w:rPr>
          <w:sz w:val="24"/>
          <w:szCs w:val="24"/>
        </w:rPr>
        <w:t>Will our current volunteers accept new volunteers?</w:t>
      </w:r>
    </w:p>
    <w:p w:rsidR="00B40DB3" w:rsidRDefault="00B40DB3" w:rsidP="00B40DB3">
      <w:pPr>
        <w:rPr>
          <w:sz w:val="24"/>
          <w:szCs w:val="24"/>
        </w:rPr>
      </w:pPr>
      <w:r>
        <w:rPr>
          <w:sz w:val="24"/>
          <w:szCs w:val="24"/>
        </w:rPr>
        <w:lastRenderedPageBreak/>
        <w:t>It is important that new volunteers feel they are making a contribution and that you don’t leave them with nothing to do when they arrive – this happens more than we like to admit!</w:t>
      </w:r>
    </w:p>
    <w:p w:rsidR="00B40DB3" w:rsidRDefault="00B40DB3" w:rsidP="00B40DB3">
      <w:pPr>
        <w:rPr>
          <w:sz w:val="24"/>
          <w:szCs w:val="24"/>
        </w:rPr>
      </w:pPr>
    </w:p>
    <w:p w:rsidR="00B40DB3" w:rsidRDefault="00B40DB3" w:rsidP="00B40DB3">
      <w:pPr>
        <w:rPr>
          <w:sz w:val="24"/>
          <w:szCs w:val="24"/>
        </w:rPr>
      </w:pPr>
      <w:r>
        <w:rPr>
          <w:sz w:val="24"/>
          <w:szCs w:val="24"/>
        </w:rPr>
        <w:t xml:space="preserve">You also need to ensure that you have sufficient resources to support them while you train them. This may be anything from the time of another volunteer supporting/mentoring them in the </w:t>
      </w:r>
      <w:proofErr w:type="gramStart"/>
      <w:r>
        <w:rPr>
          <w:sz w:val="24"/>
          <w:szCs w:val="24"/>
        </w:rPr>
        <w:t>role,</w:t>
      </w:r>
      <w:proofErr w:type="gramEnd"/>
      <w:r>
        <w:rPr>
          <w:sz w:val="24"/>
          <w:szCs w:val="24"/>
        </w:rPr>
        <w:t xml:space="preserve"> through to funds to support their attendance ay externally arranged training courses and events. </w:t>
      </w:r>
    </w:p>
    <w:p w:rsidR="00B40DB3" w:rsidRDefault="00B40DB3" w:rsidP="00B40DB3">
      <w:pPr>
        <w:rPr>
          <w:sz w:val="24"/>
          <w:szCs w:val="24"/>
        </w:rPr>
      </w:pPr>
    </w:p>
    <w:p w:rsidR="00B40DB3" w:rsidRPr="00B40DB3" w:rsidRDefault="00B40DB3" w:rsidP="00B40DB3">
      <w:pPr>
        <w:rPr>
          <w:b/>
          <w:color w:val="D60093"/>
          <w:sz w:val="24"/>
          <w:szCs w:val="24"/>
        </w:rPr>
      </w:pPr>
      <w:r w:rsidRPr="00B40DB3">
        <w:rPr>
          <w:b/>
          <w:color w:val="D60093"/>
          <w:sz w:val="24"/>
          <w:szCs w:val="24"/>
        </w:rPr>
        <w:t>What plan will you use to recruit them?</w:t>
      </w:r>
    </w:p>
    <w:p w:rsidR="00B40DB3" w:rsidRDefault="00B40DB3" w:rsidP="00B40DB3">
      <w:pPr>
        <w:rPr>
          <w:sz w:val="24"/>
          <w:szCs w:val="24"/>
        </w:rPr>
      </w:pPr>
      <w:r>
        <w:rPr>
          <w:sz w:val="24"/>
          <w:szCs w:val="24"/>
        </w:rPr>
        <w:t>Ensure your administration is in order before you go any further:</w:t>
      </w:r>
    </w:p>
    <w:p w:rsidR="00B40DB3" w:rsidRDefault="00B40DB3" w:rsidP="00B40DB3">
      <w:pPr>
        <w:pStyle w:val="ListParagraph"/>
        <w:numPr>
          <w:ilvl w:val="0"/>
          <w:numId w:val="9"/>
        </w:numPr>
        <w:rPr>
          <w:sz w:val="24"/>
          <w:szCs w:val="24"/>
        </w:rPr>
      </w:pPr>
      <w:proofErr w:type="gramStart"/>
      <w:r>
        <w:rPr>
          <w:sz w:val="24"/>
          <w:szCs w:val="24"/>
        </w:rPr>
        <w:t>Either write</w:t>
      </w:r>
      <w:proofErr w:type="gramEnd"/>
      <w:r>
        <w:rPr>
          <w:sz w:val="24"/>
          <w:szCs w:val="24"/>
        </w:rPr>
        <w:t xml:space="preserve">, rewrite or design your role descriptions. </w:t>
      </w:r>
    </w:p>
    <w:p w:rsidR="00B40DB3" w:rsidRDefault="00B40DB3" w:rsidP="00B40DB3">
      <w:pPr>
        <w:pStyle w:val="ListParagraph"/>
        <w:numPr>
          <w:ilvl w:val="0"/>
          <w:numId w:val="9"/>
        </w:numPr>
        <w:rPr>
          <w:sz w:val="24"/>
          <w:szCs w:val="24"/>
        </w:rPr>
      </w:pPr>
      <w:r>
        <w:rPr>
          <w:sz w:val="24"/>
          <w:szCs w:val="24"/>
        </w:rPr>
        <w:t>Produce your volunteer code of conduct</w:t>
      </w:r>
    </w:p>
    <w:p w:rsidR="00B40DB3" w:rsidRDefault="00B40DB3" w:rsidP="00B40DB3">
      <w:pPr>
        <w:pStyle w:val="ListParagraph"/>
        <w:numPr>
          <w:ilvl w:val="0"/>
          <w:numId w:val="9"/>
        </w:numPr>
        <w:rPr>
          <w:sz w:val="24"/>
          <w:szCs w:val="24"/>
        </w:rPr>
      </w:pPr>
      <w:r>
        <w:rPr>
          <w:sz w:val="24"/>
          <w:szCs w:val="24"/>
        </w:rPr>
        <w:t>Update your volunteer welcome pack</w:t>
      </w:r>
    </w:p>
    <w:p w:rsidR="00B40DB3" w:rsidRDefault="00B40DB3" w:rsidP="00B40DB3">
      <w:pPr>
        <w:pStyle w:val="ListParagraph"/>
        <w:numPr>
          <w:ilvl w:val="0"/>
          <w:numId w:val="9"/>
        </w:numPr>
        <w:rPr>
          <w:sz w:val="24"/>
          <w:szCs w:val="24"/>
        </w:rPr>
      </w:pPr>
      <w:r>
        <w:rPr>
          <w:sz w:val="24"/>
          <w:szCs w:val="24"/>
        </w:rPr>
        <w:t xml:space="preserve">Ensure you are ready to conduct </w:t>
      </w:r>
      <w:proofErr w:type="spellStart"/>
      <w:r>
        <w:rPr>
          <w:sz w:val="24"/>
          <w:szCs w:val="24"/>
        </w:rPr>
        <w:t>garda</w:t>
      </w:r>
      <w:proofErr w:type="spellEnd"/>
      <w:r>
        <w:rPr>
          <w:sz w:val="24"/>
          <w:szCs w:val="24"/>
        </w:rPr>
        <w:t xml:space="preserve"> vetting if required</w:t>
      </w:r>
    </w:p>
    <w:p w:rsidR="00B40DB3" w:rsidRDefault="00B40DB3" w:rsidP="00B40DB3">
      <w:pPr>
        <w:pStyle w:val="ListParagraph"/>
        <w:numPr>
          <w:ilvl w:val="0"/>
          <w:numId w:val="9"/>
        </w:numPr>
        <w:rPr>
          <w:sz w:val="24"/>
          <w:szCs w:val="24"/>
        </w:rPr>
      </w:pPr>
      <w:r>
        <w:rPr>
          <w:sz w:val="24"/>
          <w:szCs w:val="24"/>
        </w:rPr>
        <w:t>Make sure your committee(s) agree with the recruitment plans and approve any resources that may be needed for the event(s) or campaign</w:t>
      </w:r>
    </w:p>
    <w:p w:rsidR="00B40DB3" w:rsidRDefault="00B40DB3" w:rsidP="00B40DB3">
      <w:pPr>
        <w:pStyle w:val="ListParagraph"/>
        <w:numPr>
          <w:ilvl w:val="0"/>
          <w:numId w:val="9"/>
        </w:numPr>
        <w:rPr>
          <w:sz w:val="24"/>
          <w:szCs w:val="24"/>
        </w:rPr>
      </w:pPr>
      <w:r>
        <w:rPr>
          <w:sz w:val="24"/>
          <w:szCs w:val="24"/>
        </w:rPr>
        <w:t>Make sure information is sent out to all enquirers and that anyone answering the phone is aware that the club is looking for volunteers and what to do next</w:t>
      </w:r>
    </w:p>
    <w:p w:rsidR="00B40DB3" w:rsidRDefault="00B40DB3" w:rsidP="00B40DB3">
      <w:pPr>
        <w:pStyle w:val="ListParagraph"/>
        <w:numPr>
          <w:ilvl w:val="0"/>
          <w:numId w:val="9"/>
        </w:numPr>
        <w:rPr>
          <w:sz w:val="24"/>
          <w:szCs w:val="24"/>
        </w:rPr>
      </w:pPr>
      <w:r>
        <w:rPr>
          <w:sz w:val="24"/>
          <w:szCs w:val="24"/>
        </w:rPr>
        <w:t xml:space="preserve">Prepare </w:t>
      </w:r>
      <w:r w:rsidR="00630773">
        <w:rPr>
          <w:sz w:val="24"/>
          <w:szCs w:val="24"/>
        </w:rPr>
        <w:t xml:space="preserve">your club to be </w:t>
      </w:r>
      <w:r>
        <w:rPr>
          <w:sz w:val="24"/>
          <w:szCs w:val="24"/>
        </w:rPr>
        <w:t xml:space="preserve">volunteer-friendly </w:t>
      </w:r>
      <w:r w:rsidR="00630773">
        <w:rPr>
          <w:sz w:val="24"/>
          <w:szCs w:val="24"/>
        </w:rPr>
        <w:t>and ready to welcome new volunteers (e.g. do you have a volunteer coordinator or someone to greet new volunteers?)</w:t>
      </w:r>
    </w:p>
    <w:p w:rsidR="00630773" w:rsidRDefault="00630773" w:rsidP="00B40DB3">
      <w:pPr>
        <w:pStyle w:val="ListParagraph"/>
        <w:numPr>
          <w:ilvl w:val="0"/>
          <w:numId w:val="9"/>
        </w:numPr>
        <w:rPr>
          <w:sz w:val="24"/>
          <w:szCs w:val="24"/>
        </w:rPr>
      </w:pPr>
      <w:r>
        <w:rPr>
          <w:sz w:val="24"/>
          <w:szCs w:val="24"/>
        </w:rPr>
        <w:t>Prepare your recruitment event(s) or campaign</w:t>
      </w:r>
    </w:p>
    <w:p w:rsidR="00630773" w:rsidRDefault="00630773" w:rsidP="00B40DB3">
      <w:pPr>
        <w:pStyle w:val="ListParagraph"/>
        <w:numPr>
          <w:ilvl w:val="0"/>
          <w:numId w:val="9"/>
        </w:numPr>
        <w:rPr>
          <w:sz w:val="24"/>
          <w:szCs w:val="24"/>
        </w:rPr>
      </w:pPr>
      <w:r>
        <w:rPr>
          <w:sz w:val="24"/>
          <w:szCs w:val="24"/>
        </w:rPr>
        <w:t>Timetable some time to meet potential new volunteers</w:t>
      </w:r>
    </w:p>
    <w:p w:rsidR="00630773" w:rsidRDefault="00630773" w:rsidP="00B40DB3">
      <w:pPr>
        <w:pStyle w:val="ListParagraph"/>
        <w:numPr>
          <w:ilvl w:val="0"/>
          <w:numId w:val="9"/>
        </w:numPr>
        <w:rPr>
          <w:sz w:val="24"/>
          <w:szCs w:val="24"/>
        </w:rPr>
      </w:pPr>
      <w:r>
        <w:rPr>
          <w:sz w:val="24"/>
          <w:szCs w:val="24"/>
        </w:rPr>
        <w:t>Recruit any current club members who will be helping with the event(s) or campaign</w:t>
      </w:r>
    </w:p>
    <w:p w:rsidR="00630773" w:rsidRDefault="00630773" w:rsidP="00630773">
      <w:pPr>
        <w:rPr>
          <w:b/>
          <w:color w:val="D60093"/>
          <w:sz w:val="24"/>
          <w:szCs w:val="24"/>
        </w:rPr>
      </w:pPr>
    </w:p>
    <w:p w:rsidR="00630773" w:rsidRPr="00630773" w:rsidRDefault="00630773" w:rsidP="00630773">
      <w:pPr>
        <w:rPr>
          <w:b/>
          <w:color w:val="D60093"/>
          <w:sz w:val="24"/>
          <w:szCs w:val="24"/>
        </w:rPr>
      </w:pPr>
      <w:r>
        <w:rPr>
          <w:b/>
          <w:color w:val="D60093"/>
          <w:sz w:val="24"/>
          <w:szCs w:val="24"/>
        </w:rPr>
        <w:t>Where do you find volunteers</w:t>
      </w:r>
      <w:r w:rsidRPr="00630773">
        <w:rPr>
          <w:b/>
          <w:color w:val="D60093"/>
          <w:sz w:val="24"/>
          <w:szCs w:val="24"/>
        </w:rPr>
        <w:t>?</w:t>
      </w:r>
    </w:p>
    <w:p w:rsidR="00630773" w:rsidRDefault="00630773" w:rsidP="00630773">
      <w:pPr>
        <w:rPr>
          <w:sz w:val="24"/>
          <w:szCs w:val="24"/>
        </w:rPr>
      </w:pPr>
      <w:r>
        <w:rPr>
          <w:sz w:val="24"/>
          <w:szCs w:val="24"/>
        </w:rPr>
        <w:t xml:space="preserve">You will be more successful in recruiting volunteers if you target your event(s) or campaign. Target people for specific areas required in the club. For general recruiting, it’s important to avoid simply saying ‘volunteers needed’. Instead focus on roles and what they have to offer. </w:t>
      </w:r>
    </w:p>
    <w:p w:rsidR="00630773" w:rsidRDefault="00630773" w:rsidP="00630773">
      <w:pPr>
        <w:rPr>
          <w:sz w:val="24"/>
          <w:szCs w:val="24"/>
        </w:rPr>
      </w:pPr>
    </w:p>
    <w:p w:rsidR="00630773" w:rsidRPr="00B40DB3" w:rsidRDefault="00630773" w:rsidP="00630773">
      <w:pPr>
        <w:rPr>
          <w:b/>
          <w:color w:val="D60093"/>
          <w:sz w:val="24"/>
          <w:szCs w:val="24"/>
        </w:rPr>
      </w:pPr>
      <w:r>
        <w:rPr>
          <w:b/>
          <w:color w:val="D60093"/>
          <w:sz w:val="24"/>
          <w:szCs w:val="24"/>
        </w:rPr>
        <w:t>How will people move from being a recruit to being a volunteer</w:t>
      </w:r>
      <w:r w:rsidRPr="00B40DB3">
        <w:rPr>
          <w:b/>
          <w:color w:val="D60093"/>
          <w:sz w:val="24"/>
          <w:szCs w:val="24"/>
        </w:rPr>
        <w:t>?</w:t>
      </w:r>
    </w:p>
    <w:p w:rsidR="00630773" w:rsidRDefault="00630773" w:rsidP="00630773">
      <w:pPr>
        <w:rPr>
          <w:sz w:val="24"/>
          <w:szCs w:val="24"/>
        </w:rPr>
      </w:pPr>
      <w:r>
        <w:rPr>
          <w:sz w:val="24"/>
          <w:szCs w:val="24"/>
        </w:rPr>
        <w:t xml:space="preserve">Once you have found some potential new volunteers, you will need to complete the relevant checks. Even if you are in desperate need of some instant help, make sure adequate checks are made on the people who have offered help. Remember, it is important </w:t>
      </w:r>
      <w:r>
        <w:rPr>
          <w:sz w:val="24"/>
          <w:szCs w:val="24"/>
        </w:rPr>
        <w:lastRenderedPageBreak/>
        <w:t xml:space="preserve">to get the </w:t>
      </w:r>
      <w:r w:rsidRPr="00630773">
        <w:rPr>
          <w:b/>
          <w:sz w:val="24"/>
          <w:szCs w:val="24"/>
        </w:rPr>
        <w:t>right</w:t>
      </w:r>
      <w:r>
        <w:rPr>
          <w:sz w:val="24"/>
          <w:szCs w:val="24"/>
        </w:rPr>
        <w:t xml:space="preserve"> person in the </w:t>
      </w:r>
      <w:r w:rsidRPr="00630773">
        <w:rPr>
          <w:b/>
          <w:sz w:val="24"/>
          <w:szCs w:val="24"/>
        </w:rPr>
        <w:t xml:space="preserve">right </w:t>
      </w:r>
      <w:r>
        <w:rPr>
          <w:sz w:val="24"/>
          <w:szCs w:val="24"/>
        </w:rPr>
        <w:t xml:space="preserve">role, so that they can enjoy doing the </w:t>
      </w:r>
      <w:r w:rsidRPr="00630773">
        <w:rPr>
          <w:b/>
          <w:sz w:val="24"/>
          <w:szCs w:val="24"/>
        </w:rPr>
        <w:t xml:space="preserve">right </w:t>
      </w:r>
      <w:r>
        <w:rPr>
          <w:sz w:val="24"/>
          <w:szCs w:val="24"/>
        </w:rPr>
        <w:t xml:space="preserve">things efficiently and effectively. </w:t>
      </w:r>
    </w:p>
    <w:p w:rsidR="00630773" w:rsidRDefault="00630773" w:rsidP="00630773">
      <w:pPr>
        <w:rPr>
          <w:sz w:val="24"/>
          <w:szCs w:val="24"/>
        </w:rPr>
      </w:pPr>
      <w:r>
        <w:rPr>
          <w:sz w:val="24"/>
          <w:szCs w:val="24"/>
        </w:rPr>
        <w:t>You can filter volunteer recruits in a number of ways:</w:t>
      </w:r>
    </w:p>
    <w:p w:rsidR="00630773" w:rsidRDefault="00630773" w:rsidP="00630773">
      <w:pPr>
        <w:pStyle w:val="ListParagraph"/>
        <w:numPr>
          <w:ilvl w:val="0"/>
          <w:numId w:val="10"/>
        </w:numPr>
        <w:rPr>
          <w:sz w:val="24"/>
          <w:szCs w:val="24"/>
        </w:rPr>
      </w:pPr>
      <w:r>
        <w:rPr>
          <w:sz w:val="24"/>
          <w:szCs w:val="24"/>
        </w:rPr>
        <w:t>One to one interviews</w:t>
      </w:r>
    </w:p>
    <w:p w:rsidR="00630773" w:rsidRDefault="00630773" w:rsidP="00630773">
      <w:pPr>
        <w:pStyle w:val="ListParagraph"/>
        <w:numPr>
          <w:ilvl w:val="0"/>
          <w:numId w:val="10"/>
        </w:numPr>
        <w:rPr>
          <w:sz w:val="24"/>
          <w:szCs w:val="24"/>
        </w:rPr>
      </w:pPr>
      <w:r>
        <w:rPr>
          <w:sz w:val="24"/>
          <w:szCs w:val="24"/>
        </w:rPr>
        <w:t>A ‘find out about volunteering’ evening (bring group together and talk as group)</w:t>
      </w:r>
    </w:p>
    <w:p w:rsidR="00630773" w:rsidRDefault="00630773" w:rsidP="00630773">
      <w:pPr>
        <w:pStyle w:val="ListParagraph"/>
        <w:numPr>
          <w:ilvl w:val="0"/>
          <w:numId w:val="10"/>
        </w:numPr>
        <w:rPr>
          <w:sz w:val="24"/>
          <w:szCs w:val="24"/>
        </w:rPr>
      </w:pPr>
      <w:r>
        <w:rPr>
          <w:sz w:val="24"/>
          <w:szCs w:val="24"/>
        </w:rPr>
        <w:t>Garda Vetting</w:t>
      </w:r>
    </w:p>
    <w:p w:rsidR="00630773" w:rsidRDefault="00630773" w:rsidP="00630773">
      <w:pPr>
        <w:pStyle w:val="ListParagraph"/>
        <w:numPr>
          <w:ilvl w:val="0"/>
          <w:numId w:val="10"/>
        </w:numPr>
        <w:rPr>
          <w:sz w:val="24"/>
          <w:szCs w:val="24"/>
        </w:rPr>
      </w:pPr>
      <w:r>
        <w:rPr>
          <w:sz w:val="24"/>
          <w:szCs w:val="24"/>
        </w:rPr>
        <w:t>Asking them and taking up references</w:t>
      </w:r>
    </w:p>
    <w:p w:rsidR="00630773" w:rsidRDefault="00630773" w:rsidP="00630773">
      <w:pPr>
        <w:rPr>
          <w:sz w:val="24"/>
          <w:szCs w:val="24"/>
        </w:rPr>
      </w:pPr>
    </w:p>
    <w:p w:rsidR="00630773" w:rsidRDefault="00630773" w:rsidP="00630773">
      <w:pPr>
        <w:rPr>
          <w:sz w:val="24"/>
          <w:szCs w:val="24"/>
        </w:rPr>
      </w:pPr>
      <w:r>
        <w:rPr>
          <w:sz w:val="24"/>
          <w:szCs w:val="24"/>
        </w:rPr>
        <w:t xml:space="preserve">If you use the interview or group discussion method, ensure it is a two-way process and allow the volunteer to decide whether it is something they want to do. It is also an opportunity to check whether you have the right volunteer for the right role. </w:t>
      </w:r>
    </w:p>
    <w:p w:rsidR="00630773" w:rsidRDefault="00630773" w:rsidP="00630773">
      <w:pPr>
        <w:rPr>
          <w:sz w:val="24"/>
          <w:szCs w:val="24"/>
        </w:rPr>
      </w:pPr>
      <w:r>
        <w:rPr>
          <w:sz w:val="24"/>
          <w:szCs w:val="24"/>
        </w:rPr>
        <w:t xml:space="preserve">Maybe introduce a trial period after initial filtering, to allow the volunteer the chance to get to try the role for a while (maybe two weeks or a month), and allow you the chance to get to know them. </w:t>
      </w:r>
    </w:p>
    <w:p w:rsidR="00630773" w:rsidRDefault="00630773" w:rsidP="00630773">
      <w:pPr>
        <w:rPr>
          <w:sz w:val="24"/>
          <w:szCs w:val="24"/>
        </w:rPr>
      </w:pPr>
      <w:r>
        <w:rPr>
          <w:sz w:val="24"/>
          <w:szCs w:val="24"/>
        </w:rPr>
        <w:t xml:space="preserve">When you are happy you have the right volunteer(s), send out a welcome letter and welcome pack. This letter should give the new volunteer the name and </w:t>
      </w:r>
      <w:r w:rsidR="00B84522">
        <w:rPr>
          <w:sz w:val="24"/>
          <w:szCs w:val="24"/>
        </w:rPr>
        <w:t>contact details of the person who will be supporting them (at least on their first name as a volunteer), and a time for them to make their first visit to the club.</w:t>
      </w:r>
    </w:p>
    <w:p w:rsidR="00B84522" w:rsidRPr="00630773" w:rsidRDefault="00B84522" w:rsidP="00630773">
      <w:pPr>
        <w:rPr>
          <w:sz w:val="24"/>
          <w:szCs w:val="24"/>
        </w:rPr>
      </w:pPr>
      <w:r>
        <w:rPr>
          <w:sz w:val="24"/>
          <w:szCs w:val="24"/>
        </w:rPr>
        <w:t xml:space="preserve">Once you have your new volunteer, you will need to look after them. </w:t>
      </w:r>
      <w:bookmarkStart w:id="0" w:name="_GoBack"/>
      <w:bookmarkEnd w:id="0"/>
    </w:p>
    <w:p w:rsidR="00630773" w:rsidRPr="00630773" w:rsidRDefault="00630773" w:rsidP="00630773">
      <w:pPr>
        <w:rPr>
          <w:sz w:val="24"/>
          <w:szCs w:val="24"/>
        </w:rPr>
      </w:pPr>
    </w:p>
    <w:sectPr w:rsidR="00630773" w:rsidRPr="0063077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FA24E1" w:rsidP="00CB648C">
    <w:pPr>
      <w:pStyle w:val="Header"/>
      <w:jc w:val="right"/>
    </w:pPr>
    <w:r>
      <w:t>Area 2</w:t>
    </w:r>
    <w:r w:rsidR="0084523B">
      <w:t xml:space="preserve">: </w:t>
    </w:r>
    <w:r>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2DB"/>
    <w:multiLevelType w:val="hybridMultilevel"/>
    <w:tmpl w:val="80027046"/>
    <w:lvl w:ilvl="0" w:tplc="000C20E4">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107DF2"/>
    <w:multiLevelType w:val="hybridMultilevel"/>
    <w:tmpl w:val="0A746EFE"/>
    <w:lvl w:ilvl="0" w:tplc="000C20E4">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1F1D22"/>
    <w:multiLevelType w:val="hybridMultilevel"/>
    <w:tmpl w:val="CCD808DC"/>
    <w:lvl w:ilvl="0" w:tplc="000C20E4">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CBC48E1"/>
    <w:multiLevelType w:val="hybridMultilevel"/>
    <w:tmpl w:val="34761840"/>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FBB3CF1"/>
    <w:multiLevelType w:val="hybridMultilevel"/>
    <w:tmpl w:val="48426EB2"/>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7B650DE"/>
    <w:multiLevelType w:val="hybridMultilevel"/>
    <w:tmpl w:val="5BE62328"/>
    <w:lvl w:ilvl="0" w:tplc="04BE664E">
      <w:start w:val="1"/>
      <w:numFmt w:val="decimal"/>
      <w:lvlText w:val="%1."/>
      <w:lvlJc w:val="left"/>
      <w:pPr>
        <w:ind w:left="720" w:hanging="360"/>
      </w:pPr>
      <w:rPr>
        <w:rFonts w:hint="default"/>
        <w:b/>
        <w:color w:val="D60093"/>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9616E5"/>
    <w:multiLevelType w:val="hybridMultilevel"/>
    <w:tmpl w:val="ED3464A8"/>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ED53BC0"/>
    <w:multiLevelType w:val="hybridMultilevel"/>
    <w:tmpl w:val="7422B30E"/>
    <w:lvl w:ilvl="0" w:tplc="D2ACB6C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C396290"/>
    <w:multiLevelType w:val="hybridMultilevel"/>
    <w:tmpl w:val="D2720FD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5"/>
  </w:num>
  <w:num w:numId="6">
    <w:abstractNumId w:val="8"/>
  </w:num>
  <w:num w:numId="7">
    <w:abstractNumId w:val="3"/>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0C1D10"/>
    <w:rsid w:val="000E4D82"/>
    <w:rsid w:val="002A3638"/>
    <w:rsid w:val="002B702F"/>
    <w:rsid w:val="005C3D50"/>
    <w:rsid w:val="00620A64"/>
    <w:rsid w:val="00630773"/>
    <w:rsid w:val="007163F3"/>
    <w:rsid w:val="008079B9"/>
    <w:rsid w:val="0084523B"/>
    <w:rsid w:val="00853214"/>
    <w:rsid w:val="008D2AFF"/>
    <w:rsid w:val="00912C94"/>
    <w:rsid w:val="00915130"/>
    <w:rsid w:val="009546A3"/>
    <w:rsid w:val="00A267F0"/>
    <w:rsid w:val="00AB0577"/>
    <w:rsid w:val="00B40DB3"/>
    <w:rsid w:val="00B84522"/>
    <w:rsid w:val="00BB78FD"/>
    <w:rsid w:val="00C35E56"/>
    <w:rsid w:val="00CB648C"/>
    <w:rsid w:val="00EC3FE2"/>
    <w:rsid w:val="00FA24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table" w:styleId="TableGrid">
    <w:name w:val="Table Grid"/>
    <w:basedOn w:val="TableNormal"/>
    <w:uiPriority w:val="59"/>
    <w:rsid w:val="002B7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B70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B70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2B702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2B702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3-Accent4">
    <w:name w:val="Medium Grid 3 Accent 4"/>
    <w:basedOn w:val="TableNormal"/>
    <w:uiPriority w:val="69"/>
    <w:rsid w:val="002B702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2B702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ghtGrid-Accent4">
    <w:name w:val="Light Grid Accent 4"/>
    <w:basedOn w:val="TableNormal"/>
    <w:uiPriority w:val="62"/>
    <w:rsid w:val="00620A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620A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620A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olorfulShading-Accent4">
    <w:name w:val="Colorful Shading Accent 4"/>
    <w:basedOn w:val="TableNormal"/>
    <w:uiPriority w:val="71"/>
    <w:rsid w:val="00620A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620A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4">
    <w:name w:val="Colorful Grid Accent 4"/>
    <w:basedOn w:val="TableNormal"/>
    <w:uiPriority w:val="73"/>
    <w:rsid w:val="00620A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table" w:styleId="TableGrid">
    <w:name w:val="Table Grid"/>
    <w:basedOn w:val="TableNormal"/>
    <w:uiPriority w:val="59"/>
    <w:rsid w:val="002B7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B70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B70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2B702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2B702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3-Accent4">
    <w:name w:val="Medium Grid 3 Accent 4"/>
    <w:basedOn w:val="TableNormal"/>
    <w:uiPriority w:val="69"/>
    <w:rsid w:val="002B702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2B702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ghtGrid-Accent4">
    <w:name w:val="Light Grid Accent 4"/>
    <w:basedOn w:val="TableNormal"/>
    <w:uiPriority w:val="62"/>
    <w:rsid w:val="00620A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620A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620A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olorfulShading-Accent4">
    <w:name w:val="Colorful Shading Accent 4"/>
    <w:basedOn w:val="TableNormal"/>
    <w:uiPriority w:val="71"/>
    <w:rsid w:val="00620A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620A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4">
    <w:name w:val="Colorful Grid Accent 4"/>
    <w:basedOn w:val="TableNormal"/>
    <w:uiPriority w:val="73"/>
    <w:rsid w:val="00620A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08D14C-A066-487A-9B48-8741418B8428}" type="doc">
      <dgm:prSet loTypeId="urn:microsoft.com/office/officeart/2005/8/layout/vProcess5" loCatId="process" qsTypeId="urn:microsoft.com/office/officeart/2005/8/quickstyle/3d1" qsCatId="3D" csTypeId="urn:microsoft.com/office/officeart/2005/8/colors/colorful1" csCatId="colorful" phldr="1"/>
      <dgm:spPr/>
      <dgm:t>
        <a:bodyPr/>
        <a:lstStyle/>
        <a:p>
          <a:endParaRPr lang="en-IE"/>
        </a:p>
      </dgm:t>
    </dgm:pt>
    <dgm:pt modelId="{B2FF07AD-B4B6-425A-856B-9F526F445975}">
      <dgm:prSet phldrT="[Text]"/>
      <dgm:spPr/>
      <dgm:t>
        <a:bodyPr/>
        <a:lstStyle/>
        <a:p>
          <a:r>
            <a:rPr lang="en-IE" b="1"/>
            <a:t>Why do we want to recuit volunteers?</a:t>
          </a:r>
        </a:p>
      </dgm:t>
    </dgm:pt>
    <dgm:pt modelId="{9914615A-577E-4EC0-9BC7-068B2F072B1D}" type="parTrans" cxnId="{66F5BB5C-0712-414B-97A2-18DF0C158A81}">
      <dgm:prSet/>
      <dgm:spPr/>
      <dgm:t>
        <a:bodyPr/>
        <a:lstStyle/>
        <a:p>
          <a:endParaRPr lang="en-IE" b="1"/>
        </a:p>
      </dgm:t>
    </dgm:pt>
    <dgm:pt modelId="{5F9A5CEE-160B-41B7-8635-2F6A2352408E}" type="sibTrans" cxnId="{66F5BB5C-0712-414B-97A2-18DF0C158A81}">
      <dgm:prSet/>
      <dgm:spPr/>
      <dgm:t>
        <a:bodyPr/>
        <a:lstStyle/>
        <a:p>
          <a:endParaRPr lang="en-IE" b="1"/>
        </a:p>
      </dgm:t>
    </dgm:pt>
    <dgm:pt modelId="{8FFA27E4-C0E6-461A-B81C-1996911D53CA}">
      <dgm:prSet phldrT="[Text]"/>
      <dgm:spPr/>
      <dgm:t>
        <a:bodyPr/>
        <a:lstStyle/>
        <a:p>
          <a:r>
            <a:rPr lang="en-IE" b="1"/>
            <a:t>What plan will we use to recuit them?</a:t>
          </a:r>
        </a:p>
      </dgm:t>
    </dgm:pt>
    <dgm:pt modelId="{6CF72A31-B271-49ED-93D4-774022840458}" type="parTrans" cxnId="{A7AA4735-0C84-4AD2-96FB-B54905CD6439}">
      <dgm:prSet/>
      <dgm:spPr/>
      <dgm:t>
        <a:bodyPr/>
        <a:lstStyle/>
        <a:p>
          <a:endParaRPr lang="en-IE" b="1"/>
        </a:p>
      </dgm:t>
    </dgm:pt>
    <dgm:pt modelId="{98CEE492-74C1-4CC9-B58F-BD8CEC232643}" type="sibTrans" cxnId="{A7AA4735-0C84-4AD2-96FB-B54905CD6439}">
      <dgm:prSet/>
      <dgm:spPr/>
      <dgm:t>
        <a:bodyPr/>
        <a:lstStyle/>
        <a:p>
          <a:endParaRPr lang="en-IE" b="1"/>
        </a:p>
      </dgm:t>
    </dgm:pt>
    <dgm:pt modelId="{B8C9C40C-714B-4D41-A7E0-B18E8F5E4518}">
      <dgm:prSet phldrT="[Text]"/>
      <dgm:spPr/>
      <dgm:t>
        <a:bodyPr/>
        <a:lstStyle/>
        <a:p>
          <a:r>
            <a:rPr lang="en-IE" b="1"/>
            <a:t>Where do we find them?</a:t>
          </a:r>
        </a:p>
      </dgm:t>
    </dgm:pt>
    <dgm:pt modelId="{9315E396-2FF2-4A8F-966B-1283AC3DA5E6}" type="parTrans" cxnId="{8065CEAE-F9EA-41D3-B8EB-BEF421CB8D59}">
      <dgm:prSet/>
      <dgm:spPr/>
      <dgm:t>
        <a:bodyPr/>
        <a:lstStyle/>
        <a:p>
          <a:endParaRPr lang="en-IE" b="1"/>
        </a:p>
      </dgm:t>
    </dgm:pt>
    <dgm:pt modelId="{7B8D15D4-FE17-457E-89FC-D5C51B26C66F}" type="sibTrans" cxnId="{8065CEAE-F9EA-41D3-B8EB-BEF421CB8D59}">
      <dgm:prSet/>
      <dgm:spPr/>
      <dgm:t>
        <a:bodyPr/>
        <a:lstStyle/>
        <a:p>
          <a:endParaRPr lang="en-IE" b="1"/>
        </a:p>
      </dgm:t>
    </dgm:pt>
    <dgm:pt modelId="{D3B1EB3B-E66D-4D4D-87CE-412E7BFBD252}">
      <dgm:prSet/>
      <dgm:spPr/>
      <dgm:t>
        <a:bodyPr/>
        <a:lstStyle/>
        <a:p>
          <a:r>
            <a:rPr lang="en-IE" b="1"/>
            <a:t>How will people move from being a recruit to being a volunteer?</a:t>
          </a:r>
        </a:p>
      </dgm:t>
    </dgm:pt>
    <dgm:pt modelId="{52739E4B-F0A3-4BFA-BC1F-02707E40B14C}" type="parTrans" cxnId="{968B8B69-B761-423D-86FD-704F7FB9BF26}">
      <dgm:prSet/>
      <dgm:spPr/>
      <dgm:t>
        <a:bodyPr/>
        <a:lstStyle/>
        <a:p>
          <a:endParaRPr lang="en-IE" b="1"/>
        </a:p>
      </dgm:t>
    </dgm:pt>
    <dgm:pt modelId="{AF294320-4511-477E-9029-B4FCB3D2A2BE}" type="sibTrans" cxnId="{968B8B69-B761-423D-86FD-704F7FB9BF26}">
      <dgm:prSet/>
      <dgm:spPr/>
      <dgm:t>
        <a:bodyPr/>
        <a:lstStyle/>
        <a:p>
          <a:endParaRPr lang="en-IE" b="1"/>
        </a:p>
      </dgm:t>
    </dgm:pt>
    <dgm:pt modelId="{3CD22FC0-F25A-4F99-912B-B45617B1C5A2}" type="pres">
      <dgm:prSet presAssocID="{AB08D14C-A066-487A-9B48-8741418B8428}" presName="outerComposite" presStyleCnt="0">
        <dgm:presLayoutVars>
          <dgm:chMax val="5"/>
          <dgm:dir/>
          <dgm:resizeHandles val="exact"/>
        </dgm:presLayoutVars>
      </dgm:prSet>
      <dgm:spPr/>
    </dgm:pt>
    <dgm:pt modelId="{331C9E5B-43B8-48E5-9331-510C07FC0DFC}" type="pres">
      <dgm:prSet presAssocID="{AB08D14C-A066-487A-9B48-8741418B8428}" presName="dummyMaxCanvas" presStyleCnt="0">
        <dgm:presLayoutVars/>
      </dgm:prSet>
      <dgm:spPr/>
    </dgm:pt>
    <dgm:pt modelId="{A6F27257-19D7-41D6-B5CE-1EF21A28F67B}" type="pres">
      <dgm:prSet presAssocID="{AB08D14C-A066-487A-9B48-8741418B8428}" presName="FourNodes_1" presStyleLbl="node1" presStyleIdx="0" presStyleCnt="4">
        <dgm:presLayoutVars>
          <dgm:bulletEnabled val="1"/>
        </dgm:presLayoutVars>
      </dgm:prSet>
      <dgm:spPr/>
    </dgm:pt>
    <dgm:pt modelId="{5E6E6157-DDFD-488B-8595-1A567635D68F}" type="pres">
      <dgm:prSet presAssocID="{AB08D14C-A066-487A-9B48-8741418B8428}" presName="FourNodes_2" presStyleLbl="node1" presStyleIdx="1" presStyleCnt="4">
        <dgm:presLayoutVars>
          <dgm:bulletEnabled val="1"/>
        </dgm:presLayoutVars>
      </dgm:prSet>
      <dgm:spPr/>
    </dgm:pt>
    <dgm:pt modelId="{41AC5A54-D0E2-4BD9-8AA1-2A592E19410C}" type="pres">
      <dgm:prSet presAssocID="{AB08D14C-A066-487A-9B48-8741418B8428}" presName="FourNodes_3" presStyleLbl="node1" presStyleIdx="2" presStyleCnt="4">
        <dgm:presLayoutVars>
          <dgm:bulletEnabled val="1"/>
        </dgm:presLayoutVars>
      </dgm:prSet>
      <dgm:spPr/>
    </dgm:pt>
    <dgm:pt modelId="{3715F254-364C-480E-9E71-D39F0D17B518}" type="pres">
      <dgm:prSet presAssocID="{AB08D14C-A066-487A-9B48-8741418B8428}" presName="FourNodes_4" presStyleLbl="node1" presStyleIdx="3" presStyleCnt="4">
        <dgm:presLayoutVars>
          <dgm:bulletEnabled val="1"/>
        </dgm:presLayoutVars>
      </dgm:prSet>
      <dgm:spPr/>
    </dgm:pt>
    <dgm:pt modelId="{EFDC8C28-1447-4F24-B14B-0FFBD38354C0}" type="pres">
      <dgm:prSet presAssocID="{AB08D14C-A066-487A-9B48-8741418B8428}" presName="FourConn_1-2" presStyleLbl="fgAccFollowNode1" presStyleIdx="0" presStyleCnt="3">
        <dgm:presLayoutVars>
          <dgm:bulletEnabled val="1"/>
        </dgm:presLayoutVars>
      </dgm:prSet>
      <dgm:spPr/>
    </dgm:pt>
    <dgm:pt modelId="{8CE8E16A-FC8E-40D7-9DF1-0560D1ADD26E}" type="pres">
      <dgm:prSet presAssocID="{AB08D14C-A066-487A-9B48-8741418B8428}" presName="FourConn_2-3" presStyleLbl="fgAccFollowNode1" presStyleIdx="1" presStyleCnt="3">
        <dgm:presLayoutVars>
          <dgm:bulletEnabled val="1"/>
        </dgm:presLayoutVars>
      </dgm:prSet>
      <dgm:spPr/>
    </dgm:pt>
    <dgm:pt modelId="{35AFEF28-0154-4DE6-9D67-A78FDCA9C5C7}" type="pres">
      <dgm:prSet presAssocID="{AB08D14C-A066-487A-9B48-8741418B8428}" presName="FourConn_3-4" presStyleLbl="fgAccFollowNode1" presStyleIdx="2" presStyleCnt="3">
        <dgm:presLayoutVars>
          <dgm:bulletEnabled val="1"/>
        </dgm:presLayoutVars>
      </dgm:prSet>
      <dgm:spPr/>
    </dgm:pt>
    <dgm:pt modelId="{ECA4795B-5D56-439A-A17F-D7B01F80E769}" type="pres">
      <dgm:prSet presAssocID="{AB08D14C-A066-487A-9B48-8741418B8428}" presName="FourNodes_1_text" presStyleLbl="node1" presStyleIdx="3" presStyleCnt="4">
        <dgm:presLayoutVars>
          <dgm:bulletEnabled val="1"/>
        </dgm:presLayoutVars>
      </dgm:prSet>
      <dgm:spPr/>
    </dgm:pt>
    <dgm:pt modelId="{07D32855-1ECF-4B51-9542-9A0591118D61}" type="pres">
      <dgm:prSet presAssocID="{AB08D14C-A066-487A-9B48-8741418B8428}" presName="FourNodes_2_text" presStyleLbl="node1" presStyleIdx="3" presStyleCnt="4">
        <dgm:presLayoutVars>
          <dgm:bulletEnabled val="1"/>
        </dgm:presLayoutVars>
      </dgm:prSet>
      <dgm:spPr/>
    </dgm:pt>
    <dgm:pt modelId="{8DD6DEAD-5BF8-4FE7-B521-04018295C88B}" type="pres">
      <dgm:prSet presAssocID="{AB08D14C-A066-487A-9B48-8741418B8428}" presName="FourNodes_3_text" presStyleLbl="node1" presStyleIdx="3" presStyleCnt="4">
        <dgm:presLayoutVars>
          <dgm:bulletEnabled val="1"/>
        </dgm:presLayoutVars>
      </dgm:prSet>
      <dgm:spPr/>
    </dgm:pt>
    <dgm:pt modelId="{78398445-DAEC-489A-BA98-5541C8A5A370}" type="pres">
      <dgm:prSet presAssocID="{AB08D14C-A066-487A-9B48-8741418B8428}" presName="FourNodes_4_text" presStyleLbl="node1" presStyleIdx="3" presStyleCnt="4">
        <dgm:presLayoutVars>
          <dgm:bulletEnabled val="1"/>
        </dgm:presLayoutVars>
      </dgm:prSet>
      <dgm:spPr/>
    </dgm:pt>
  </dgm:ptLst>
  <dgm:cxnLst>
    <dgm:cxn modelId="{90429B65-97B4-4DAB-B030-5C9B4C24B1E1}" type="presOf" srcId="{B2FF07AD-B4B6-425A-856B-9F526F445975}" destId="{A6F27257-19D7-41D6-B5CE-1EF21A28F67B}" srcOrd="0" destOrd="0" presId="urn:microsoft.com/office/officeart/2005/8/layout/vProcess5"/>
    <dgm:cxn modelId="{971B475D-C41B-4261-8C38-B104D6FC50E1}" type="presOf" srcId="{B2FF07AD-B4B6-425A-856B-9F526F445975}" destId="{ECA4795B-5D56-439A-A17F-D7B01F80E769}" srcOrd="1" destOrd="0" presId="urn:microsoft.com/office/officeart/2005/8/layout/vProcess5"/>
    <dgm:cxn modelId="{8065CEAE-F9EA-41D3-B8EB-BEF421CB8D59}" srcId="{AB08D14C-A066-487A-9B48-8741418B8428}" destId="{B8C9C40C-714B-4D41-A7E0-B18E8F5E4518}" srcOrd="2" destOrd="0" parTransId="{9315E396-2FF2-4A8F-966B-1283AC3DA5E6}" sibTransId="{7B8D15D4-FE17-457E-89FC-D5C51B26C66F}"/>
    <dgm:cxn modelId="{A7AA4735-0C84-4AD2-96FB-B54905CD6439}" srcId="{AB08D14C-A066-487A-9B48-8741418B8428}" destId="{8FFA27E4-C0E6-461A-B81C-1996911D53CA}" srcOrd="1" destOrd="0" parTransId="{6CF72A31-B271-49ED-93D4-774022840458}" sibTransId="{98CEE492-74C1-4CC9-B58F-BD8CEC232643}"/>
    <dgm:cxn modelId="{C38B61F6-C674-432D-84CB-8040AA5F016E}" type="presOf" srcId="{8FFA27E4-C0E6-461A-B81C-1996911D53CA}" destId="{07D32855-1ECF-4B51-9542-9A0591118D61}" srcOrd="1" destOrd="0" presId="urn:microsoft.com/office/officeart/2005/8/layout/vProcess5"/>
    <dgm:cxn modelId="{E9A6ED9F-0404-459C-BDDC-CFB438B54EF3}" type="presOf" srcId="{7B8D15D4-FE17-457E-89FC-D5C51B26C66F}" destId="{35AFEF28-0154-4DE6-9D67-A78FDCA9C5C7}" srcOrd="0" destOrd="0" presId="urn:microsoft.com/office/officeart/2005/8/layout/vProcess5"/>
    <dgm:cxn modelId="{8A2A5FD0-6178-4EA1-8AF4-6BB42E3DBD3D}" type="presOf" srcId="{5F9A5CEE-160B-41B7-8635-2F6A2352408E}" destId="{EFDC8C28-1447-4F24-B14B-0FFBD38354C0}" srcOrd="0" destOrd="0" presId="urn:microsoft.com/office/officeart/2005/8/layout/vProcess5"/>
    <dgm:cxn modelId="{A7C4389A-5E33-48D1-9C59-6F10F0EC2FA4}" type="presOf" srcId="{B8C9C40C-714B-4D41-A7E0-B18E8F5E4518}" destId="{8DD6DEAD-5BF8-4FE7-B521-04018295C88B}" srcOrd="1" destOrd="0" presId="urn:microsoft.com/office/officeart/2005/8/layout/vProcess5"/>
    <dgm:cxn modelId="{66F5BB5C-0712-414B-97A2-18DF0C158A81}" srcId="{AB08D14C-A066-487A-9B48-8741418B8428}" destId="{B2FF07AD-B4B6-425A-856B-9F526F445975}" srcOrd="0" destOrd="0" parTransId="{9914615A-577E-4EC0-9BC7-068B2F072B1D}" sibTransId="{5F9A5CEE-160B-41B7-8635-2F6A2352408E}"/>
    <dgm:cxn modelId="{6FDD4C27-5E69-4EB6-BC9E-37D6689438B8}" type="presOf" srcId="{B8C9C40C-714B-4D41-A7E0-B18E8F5E4518}" destId="{41AC5A54-D0E2-4BD9-8AA1-2A592E19410C}" srcOrd="0" destOrd="0" presId="urn:microsoft.com/office/officeart/2005/8/layout/vProcess5"/>
    <dgm:cxn modelId="{CBB07CE3-5859-4B4C-A93D-783A8E88D92E}" type="presOf" srcId="{98CEE492-74C1-4CC9-B58F-BD8CEC232643}" destId="{8CE8E16A-FC8E-40D7-9DF1-0560D1ADD26E}" srcOrd="0" destOrd="0" presId="urn:microsoft.com/office/officeart/2005/8/layout/vProcess5"/>
    <dgm:cxn modelId="{F9D6B26B-A2FC-407B-A950-633C43A43364}" type="presOf" srcId="{D3B1EB3B-E66D-4D4D-87CE-412E7BFBD252}" destId="{78398445-DAEC-489A-BA98-5541C8A5A370}" srcOrd="1" destOrd="0" presId="urn:microsoft.com/office/officeart/2005/8/layout/vProcess5"/>
    <dgm:cxn modelId="{E8D746CD-A010-4186-B719-5ECBE649B2AF}" type="presOf" srcId="{AB08D14C-A066-487A-9B48-8741418B8428}" destId="{3CD22FC0-F25A-4F99-912B-B45617B1C5A2}" srcOrd="0" destOrd="0" presId="urn:microsoft.com/office/officeart/2005/8/layout/vProcess5"/>
    <dgm:cxn modelId="{3852EE04-768A-4B22-9C43-4946C3B82139}" type="presOf" srcId="{8FFA27E4-C0E6-461A-B81C-1996911D53CA}" destId="{5E6E6157-DDFD-488B-8595-1A567635D68F}" srcOrd="0" destOrd="0" presId="urn:microsoft.com/office/officeart/2005/8/layout/vProcess5"/>
    <dgm:cxn modelId="{968B8B69-B761-423D-86FD-704F7FB9BF26}" srcId="{AB08D14C-A066-487A-9B48-8741418B8428}" destId="{D3B1EB3B-E66D-4D4D-87CE-412E7BFBD252}" srcOrd="3" destOrd="0" parTransId="{52739E4B-F0A3-4BFA-BC1F-02707E40B14C}" sibTransId="{AF294320-4511-477E-9029-B4FCB3D2A2BE}"/>
    <dgm:cxn modelId="{22E49964-812E-4A66-8D7E-D4D517408D89}" type="presOf" srcId="{D3B1EB3B-E66D-4D4D-87CE-412E7BFBD252}" destId="{3715F254-364C-480E-9E71-D39F0D17B518}" srcOrd="0" destOrd="0" presId="urn:microsoft.com/office/officeart/2005/8/layout/vProcess5"/>
    <dgm:cxn modelId="{AE796E39-6400-41EE-AD8E-AC3BA6BEEBE2}" type="presParOf" srcId="{3CD22FC0-F25A-4F99-912B-B45617B1C5A2}" destId="{331C9E5B-43B8-48E5-9331-510C07FC0DFC}" srcOrd="0" destOrd="0" presId="urn:microsoft.com/office/officeart/2005/8/layout/vProcess5"/>
    <dgm:cxn modelId="{561216E8-4D32-4CED-B253-5C45E454D476}" type="presParOf" srcId="{3CD22FC0-F25A-4F99-912B-B45617B1C5A2}" destId="{A6F27257-19D7-41D6-B5CE-1EF21A28F67B}" srcOrd="1" destOrd="0" presId="urn:microsoft.com/office/officeart/2005/8/layout/vProcess5"/>
    <dgm:cxn modelId="{3EEE0CBB-5A9A-46F5-B56C-29D2FAD5A502}" type="presParOf" srcId="{3CD22FC0-F25A-4F99-912B-B45617B1C5A2}" destId="{5E6E6157-DDFD-488B-8595-1A567635D68F}" srcOrd="2" destOrd="0" presId="urn:microsoft.com/office/officeart/2005/8/layout/vProcess5"/>
    <dgm:cxn modelId="{AE7CFDB8-CC60-41E6-9B83-D60BD4830125}" type="presParOf" srcId="{3CD22FC0-F25A-4F99-912B-B45617B1C5A2}" destId="{41AC5A54-D0E2-4BD9-8AA1-2A592E19410C}" srcOrd="3" destOrd="0" presId="urn:microsoft.com/office/officeart/2005/8/layout/vProcess5"/>
    <dgm:cxn modelId="{BC440B61-DF46-482D-9A7C-0955B98E9265}" type="presParOf" srcId="{3CD22FC0-F25A-4F99-912B-B45617B1C5A2}" destId="{3715F254-364C-480E-9E71-D39F0D17B518}" srcOrd="4" destOrd="0" presId="urn:microsoft.com/office/officeart/2005/8/layout/vProcess5"/>
    <dgm:cxn modelId="{78BACD50-548F-45D2-A34F-2AE728E671FB}" type="presParOf" srcId="{3CD22FC0-F25A-4F99-912B-B45617B1C5A2}" destId="{EFDC8C28-1447-4F24-B14B-0FFBD38354C0}" srcOrd="5" destOrd="0" presId="urn:microsoft.com/office/officeart/2005/8/layout/vProcess5"/>
    <dgm:cxn modelId="{7C648EFF-31B6-40B3-BD11-DC558C2AE0E5}" type="presParOf" srcId="{3CD22FC0-F25A-4F99-912B-B45617B1C5A2}" destId="{8CE8E16A-FC8E-40D7-9DF1-0560D1ADD26E}" srcOrd="6" destOrd="0" presId="urn:microsoft.com/office/officeart/2005/8/layout/vProcess5"/>
    <dgm:cxn modelId="{3BE36E43-2F3D-472B-AD98-75A350F2DA04}" type="presParOf" srcId="{3CD22FC0-F25A-4F99-912B-B45617B1C5A2}" destId="{35AFEF28-0154-4DE6-9D67-A78FDCA9C5C7}" srcOrd="7" destOrd="0" presId="urn:microsoft.com/office/officeart/2005/8/layout/vProcess5"/>
    <dgm:cxn modelId="{110D913A-0F19-40DB-ABEB-8347199F846C}" type="presParOf" srcId="{3CD22FC0-F25A-4F99-912B-B45617B1C5A2}" destId="{ECA4795B-5D56-439A-A17F-D7B01F80E769}" srcOrd="8" destOrd="0" presId="urn:microsoft.com/office/officeart/2005/8/layout/vProcess5"/>
    <dgm:cxn modelId="{9DBADA5F-B4E5-4F82-B5F3-28AC0444E36D}" type="presParOf" srcId="{3CD22FC0-F25A-4F99-912B-B45617B1C5A2}" destId="{07D32855-1ECF-4B51-9542-9A0591118D61}" srcOrd="9" destOrd="0" presId="urn:microsoft.com/office/officeart/2005/8/layout/vProcess5"/>
    <dgm:cxn modelId="{5AB770C1-BFF3-4F2B-868B-45D84C53A638}" type="presParOf" srcId="{3CD22FC0-F25A-4F99-912B-B45617B1C5A2}" destId="{8DD6DEAD-5BF8-4FE7-B521-04018295C88B}" srcOrd="10" destOrd="0" presId="urn:microsoft.com/office/officeart/2005/8/layout/vProcess5"/>
    <dgm:cxn modelId="{08092769-AE33-4CA7-9692-CB6A3BBF210D}" type="presParOf" srcId="{3CD22FC0-F25A-4F99-912B-B45617B1C5A2}" destId="{78398445-DAEC-489A-BA98-5541C8A5A370}" srcOrd="11"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F27257-19D7-41D6-B5CE-1EF21A28F67B}">
      <dsp:nvSpPr>
        <dsp:cNvPr id="0" name=""/>
        <dsp:cNvSpPr/>
      </dsp:nvSpPr>
      <dsp:spPr>
        <a:xfrm>
          <a:off x="0" y="0"/>
          <a:ext cx="4937759" cy="55321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IE" sz="1400" b="1" kern="1200"/>
            <a:t>Why do we want to recuit volunteers?</a:t>
          </a:r>
        </a:p>
      </dsp:txBody>
      <dsp:txXfrm>
        <a:off x="16203" y="16203"/>
        <a:ext cx="4294054" cy="520806"/>
      </dsp:txXfrm>
    </dsp:sp>
    <dsp:sp modelId="{5E6E6157-DDFD-488B-8595-1A567635D68F}">
      <dsp:nvSpPr>
        <dsp:cNvPr id="0" name=""/>
        <dsp:cNvSpPr/>
      </dsp:nvSpPr>
      <dsp:spPr>
        <a:xfrm>
          <a:off x="413537" y="653796"/>
          <a:ext cx="4937759" cy="55321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IE" sz="1400" b="1" kern="1200"/>
            <a:t>What plan will we use to recuit them?</a:t>
          </a:r>
        </a:p>
      </dsp:txBody>
      <dsp:txXfrm>
        <a:off x="429740" y="669999"/>
        <a:ext cx="4132228" cy="520805"/>
      </dsp:txXfrm>
    </dsp:sp>
    <dsp:sp modelId="{41AC5A54-D0E2-4BD9-8AA1-2A592E19410C}">
      <dsp:nvSpPr>
        <dsp:cNvPr id="0" name=""/>
        <dsp:cNvSpPr/>
      </dsp:nvSpPr>
      <dsp:spPr>
        <a:xfrm>
          <a:off x="820902" y="1307592"/>
          <a:ext cx="4937759" cy="55321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IE" sz="1400" b="1" kern="1200"/>
            <a:t>Where do we find them?</a:t>
          </a:r>
        </a:p>
      </dsp:txBody>
      <dsp:txXfrm>
        <a:off x="837105" y="1323795"/>
        <a:ext cx="4138401" cy="520806"/>
      </dsp:txXfrm>
    </dsp:sp>
    <dsp:sp modelId="{3715F254-364C-480E-9E71-D39F0D17B518}">
      <dsp:nvSpPr>
        <dsp:cNvPr id="0" name=""/>
        <dsp:cNvSpPr/>
      </dsp:nvSpPr>
      <dsp:spPr>
        <a:xfrm>
          <a:off x="1234439" y="1961387"/>
          <a:ext cx="4937759" cy="553212"/>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IE" sz="1400" b="1" kern="1200"/>
            <a:t>How will people move from being a recruit to being a volunteer?</a:t>
          </a:r>
        </a:p>
      </dsp:txBody>
      <dsp:txXfrm>
        <a:off x="1250642" y="1977590"/>
        <a:ext cx="4132228" cy="520806"/>
      </dsp:txXfrm>
    </dsp:sp>
    <dsp:sp modelId="{EFDC8C28-1447-4F24-B14B-0FFBD38354C0}">
      <dsp:nvSpPr>
        <dsp:cNvPr id="0" name=""/>
        <dsp:cNvSpPr/>
      </dsp:nvSpPr>
      <dsp:spPr>
        <a:xfrm>
          <a:off x="4578172" y="423710"/>
          <a:ext cx="359587" cy="359587"/>
        </a:xfrm>
        <a:prstGeom prst="downArrow">
          <a:avLst>
            <a:gd name="adj1" fmla="val 55000"/>
            <a:gd name="adj2" fmla="val 45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IE" sz="1600" b="1" kern="1200"/>
        </a:p>
      </dsp:txBody>
      <dsp:txXfrm>
        <a:off x="4659079" y="423710"/>
        <a:ext cx="197773" cy="270589"/>
      </dsp:txXfrm>
    </dsp:sp>
    <dsp:sp modelId="{8CE8E16A-FC8E-40D7-9DF1-0560D1ADD26E}">
      <dsp:nvSpPr>
        <dsp:cNvPr id="0" name=""/>
        <dsp:cNvSpPr/>
      </dsp:nvSpPr>
      <dsp:spPr>
        <a:xfrm>
          <a:off x="4991709" y="1077506"/>
          <a:ext cx="359587" cy="359587"/>
        </a:xfrm>
        <a:prstGeom prst="downArrow">
          <a:avLst>
            <a:gd name="adj1" fmla="val 55000"/>
            <a:gd name="adj2" fmla="val 45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IE" sz="1600" b="1" kern="1200"/>
        </a:p>
      </dsp:txBody>
      <dsp:txXfrm>
        <a:off x="5072616" y="1077506"/>
        <a:ext cx="197773" cy="270589"/>
      </dsp:txXfrm>
    </dsp:sp>
    <dsp:sp modelId="{35AFEF28-0154-4DE6-9D67-A78FDCA9C5C7}">
      <dsp:nvSpPr>
        <dsp:cNvPr id="0" name=""/>
        <dsp:cNvSpPr/>
      </dsp:nvSpPr>
      <dsp:spPr>
        <a:xfrm>
          <a:off x="5399074" y="1731302"/>
          <a:ext cx="359587" cy="359587"/>
        </a:xfrm>
        <a:prstGeom prst="downArrow">
          <a:avLst>
            <a:gd name="adj1" fmla="val 55000"/>
            <a:gd name="adj2" fmla="val 45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IE" sz="1600" b="1" kern="1200"/>
        </a:p>
      </dsp:txBody>
      <dsp:txXfrm>
        <a:off x="5479981" y="1731302"/>
        <a:ext cx="197773" cy="27058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2013-12-27T18:00:00Z</dcterms:created>
  <dcterms:modified xsi:type="dcterms:W3CDTF">2013-12-27T18:36:00Z</dcterms:modified>
</cp:coreProperties>
</file>