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9"/>
        <w:ind w:left="2072" w:right="2070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3232149</wp:posOffset>
            </wp:positionH>
            <wp:positionV relativeFrom="paragraph">
              <wp:posOffset>311277</wp:posOffset>
            </wp:positionV>
            <wp:extent cx="1302236" cy="67970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236" cy="679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LADIES GAELIC FOOTBALL ASSOCIATION" w:id="1"/>
      <w:bookmarkEnd w:id="1"/>
      <w:r>
        <w:rPr/>
      </w:r>
      <w:r>
        <w:rPr>
          <w:b/>
          <w:sz w:val="28"/>
        </w:rPr>
        <w:t>LADIES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GAELIC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FOOTBALL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ASSOCIATION</w:t>
      </w:r>
    </w:p>
    <w:p>
      <w:pPr>
        <w:spacing w:before="148"/>
        <w:ind w:left="2072" w:right="2070" w:firstLine="0"/>
        <w:jc w:val="center"/>
        <w:rPr>
          <w:b/>
          <w:sz w:val="28"/>
        </w:rPr>
      </w:pPr>
      <w:r>
        <w:rPr>
          <w:b/>
          <w:color w:val="6F2F9F"/>
          <w:sz w:val="28"/>
        </w:rPr>
        <w:t>EXCITING</w:t>
      </w:r>
      <w:r>
        <w:rPr>
          <w:b/>
          <w:color w:val="6F2F9F"/>
          <w:spacing w:val="-1"/>
          <w:sz w:val="28"/>
        </w:rPr>
        <w:t> </w:t>
      </w:r>
      <w:r>
        <w:rPr>
          <w:b/>
          <w:color w:val="6F2F9F"/>
          <w:sz w:val="28"/>
        </w:rPr>
        <w:t>JOB</w:t>
      </w:r>
      <w:r>
        <w:rPr>
          <w:b/>
          <w:color w:val="6F2F9F"/>
          <w:spacing w:val="-1"/>
          <w:sz w:val="28"/>
        </w:rPr>
        <w:t> </w:t>
      </w:r>
      <w:r>
        <w:rPr>
          <w:b/>
          <w:color w:val="6F2F9F"/>
          <w:sz w:val="28"/>
        </w:rPr>
        <w:t>OPPORTUNITY</w:t>
      </w:r>
      <w:r>
        <w:rPr>
          <w:b/>
          <w:color w:val="6F2F9F"/>
          <w:spacing w:val="-1"/>
          <w:sz w:val="28"/>
        </w:rPr>
        <w:t> </w:t>
      </w:r>
      <w:r>
        <w:rPr>
          <w:b/>
          <w:color w:val="6F2F9F"/>
          <w:sz w:val="28"/>
        </w:rPr>
        <w:t>–</w:t>
      </w:r>
      <w:r>
        <w:rPr>
          <w:b/>
          <w:color w:val="6F2F9F"/>
          <w:spacing w:val="-3"/>
          <w:sz w:val="28"/>
        </w:rPr>
        <w:t> </w:t>
      </w:r>
      <w:r>
        <w:rPr>
          <w:b/>
          <w:color w:val="6F2F9F"/>
          <w:sz w:val="28"/>
        </w:rPr>
        <w:t>JOIN</w:t>
      </w:r>
      <w:r>
        <w:rPr>
          <w:b/>
          <w:color w:val="6F2F9F"/>
          <w:spacing w:val="-2"/>
          <w:sz w:val="28"/>
        </w:rPr>
        <w:t> </w:t>
      </w:r>
      <w:r>
        <w:rPr>
          <w:b/>
          <w:color w:val="6F2F9F"/>
          <w:sz w:val="28"/>
        </w:rPr>
        <w:t>THE</w:t>
      </w:r>
      <w:r>
        <w:rPr>
          <w:b/>
          <w:color w:val="6F2F9F"/>
          <w:spacing w:val="-4"/>
          <w:sz w:val="28"/>
        </w:rPr>
        <w:t> </w:t>
      </w:r>
      <w:r>
        <w:rPr>
          <w:b/>
          <w:color w:val="6F2F9F"/>
          <w:sz w:val="28"/>
        </w:rPr>
        <w:t>TEAM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Title"/>
      </w:pPr>
      <w:r>
        <w:rPr/>
        <w:t>National</w:t>
      </w:r>
      <w:r>
        <w:rPr>
          <w:spacing w:val="-7"/>
        </w:rPr>
        <w:t> </w:t>
      </w:r>
      <w:r>
        <w:rPr/>
        <w:t>Fixtures</w:t>
      </w:r>
      <w:r>
        <w:rPr>
          <w:spacing w:val="-3"/>
        </w:rPr>
        <w:t> </w:t>
      </w:r>
      <w:r>
        <w:rPr/>
        <w:t>Administrator</w:t>
      </w:r>
    </w:p>
    <w:p>
      <w:pPr>
        <w:pStyle w:val="BodyText"/>
        <w:rPr>
          <w:b/>
          <w:sz w:val="46"/>
        </w:rPr>
      </w:pPr>
    </w:p>
    <w:p>
      <w:pPr>
        <w:pStyle w:val="BodyText"/>
        <w:ind w:left="120" w:right="134"/>
        <w:jc w:val="both"/>
      </w:pPr>
      <w:r>
        <w:rPr/>
        <w:t>Founded in 1974, Ladies Gaelic Football is one of the fastest growing sports in Europe with over 190,000</w:t>
      </w:r>
      <w:r>
        <w:rPr>
          <w:spacing w:val="-47"/>
        </w:rPr>
        <w:t> </w:t>
      </w:r>
      <w:r>
        <w:rPr/>
        <w:t>registered members. With over 1,200 clubs in Ireland and membership growing by the day, Ladies Gaelic</w:t>
      </w:r>
      <w:r>
        <w:rPr>
          <w:spacing w:val="-47"/>
        </w:rPr>
        <w:t> </w:t>
      </w:r>
      <w:r>
        <w:rPr/>
        <w:t>is</w:t>
      </w:r>
      <w:r>
        <w:rPr>
          <w:spacing w:val="-1"/>
        </w:rPr>
        <w:t> </w:t>
      </w:r>
      <w:r>
        <w:rPr/>
        <w:t>reaching</w:t>
      </w:r>
      <w:r>
        <w:rPr>
          <w:spacing w:val="-1"/>
        </w:rPr>
        <w:t> </w:t>
      </w:r>
      <w:r>
        <w:rPr/>
        <w:t>women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girls from</w:t>
      </w:r>
      <w:r>
        <w:rPr>
          <w:spacing w:val="1"/>
        </w:rPr>
        <w:t> </w:t>
      </w:r>
      <w:r>
        <w:rPr/>
        <w:t>all</w:t>
      </w:r>
      <w:r>
        <w:rPr>
          <w:spacing w:val="-3"/>
        </w:rPr>
        <w:t> </w:t>
      </w:r>
      <w:r>
        <w:rPr/>
        <w:t>over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country.</w:t>
      </w:r>
    </w:p>
    <w:p>
      <w:pPr>
        <w:pStyle w:val="BodyText"/>
        <w:spacing w:before="11"/>
      </w:pPr>
    </w:p>
    <w:p>
      <w:pPr>
        <w:pStyle w:val="BodyText"/>
        <w:ind w:left="120" w:right="287"/>
      </w:pPr>
      <w:r>
        <w:rPr/>
        <w:t>The Ladies Gaelic Football Association provides a social outlet and a healthy activity for thousands of</w:t>
      </w:r>
      <w:r>
        <w:rPr>
          <w:spacing w:val="1"/>
        </w:rPr>
        <w:t> </w:t>
      </w:r>
      <w:r>
        <w:rPr/>
        <w:t>people around the world. Starting with club football for primary school girls, an individual can keep</w:t>
      </w:r>
      <w:r>
        <w:rPr>
          <w:spacing w:val="1"/>
        </w:rPr>
        <w:t> </w:t>
      </w:r>
      <w:r>
        <w:rPr/>
        <w:t>playing Ladies Gaelic for as long as she wants, especially with our Gaelic4Mothers&amp;Others initiative for</w:t>
      </w:r>
      <w:r>
        <w:rPr>
          <w:spacing w:val="-48"/>
        </w:rPr>
        <w:t> </w:t>
      </w:r>
      <w:r>
        <w:rPr/>
        <w:t>those</w:t>
      </w:r>
      <w:r>
        <w:rPr>
          <w:spacing w:val="-3"/>
        </w:rPr>
        <w:t> </w:t>
      </w:r>
      <w:r>
        <w:rPr/>
        <w:t>adults interested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recreational</w:t>
      </w:r>
      <w:r>
        <w:rPr>
          <w:spacing w:val="-2"/>
        </w:rPr>
        <w:t> </w:t>
      </w:r>
      <w:r>
        <w:rPr/>
        <w:t>or non-competitive</w:t>
      </w:r>
      <w:r>
        <w:rPr>
          <w:spacing w:val="-3"/>
        </w:rPr>
        <w:t> </w:t>
      </w:r>
      <w:r>
        <w:rPr/>
        <w:t>participation.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20" w:right="211"/>
      </w:pPr>
      <w:r>
        <w:rPr/>
        <w:t>The Ladies Gaelic Football Association strives to be a modern, innovative and well-run organisation that</w:t>
      </w:r>
      <w:r>
        <w:rPr>
          <w:spacing w:val="-47"/>
        </w:rPr>
        <w:t> </w:t>
      </w:r>
      <w:r>
        <w:rPr/>
        <w:t>provides a quality service and support system for all members, from an 8 year old girl kicking her first</w:t>
      </w:r>
      <w:r>
        <w:rPr>
          <w:spacing w:val="1"/>
        </w:rPr>
        <w:t> </w:t>
      </w:r>
      <w:r>
        <w:rPr/>
        <w:t>ball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her local</w:t>
      </w:r>
      <w:r>
        <w:rPr>
          <w:spacing w:val="-1"/>
        </w:rPr>
        <w:t> </w:t>
      </w:r>
      <w:r>
        <w:rPr/>
        <w:t>club to</w:t>
      </w:r>
      <w:r>
        <w:rPr>
          <w:spacing w:val="1"/>
        </w:rPr>
        <w:t> </w:t>
      </w:r>
      <w:r>
        <w:rPr/>
        <w:t>an</w:t>
      </w:r>
      <w:r>
        <w:rPr>
          <w:spacing w:val="-4"/>
        </w:rPr>
        <w:t> </w:t>
      </w:r>
      <w:r>
        <w:rPr/>
        <w:t>elite</w:t>
      </w:r>
      <w:r>
        <w:rPr>
          <w:spacing w:val="1"/>
        </w:rPr>
        <w:t> </w:t>
      </w:r>
      <w:r>
        <w:rPr/>
        <w:t>athlete</w:t>
      </w:r>
      <w:r>
        <w:rPr>
          <w:spacing w:val="-2"/>
        </w:rPr>
        <w:t> </w:t>
      </w:r>
      <w:r>
        <w:rPr/>
        <w:t>scoring</w:t>
      </w:r>
      <w:r>
        <w:rPr>
          <w:spacing w:val="-1"/>
        </w:rPr>
        <w:t> </w:t>
      </w:r>
      <w:r>
        <w:rPr/>
        <w:t>her first</w:t>
      </w:r>
      <w:r>
        <w:rPr>
          <w:spacing w:val="-2"/>
        </w:rPr>
        <w:t> </w:t>
      </w:r>
      <w:r>
        <w:rPr/>
        <w:t>point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Croke</w:t>
      </w:r>
      <w:r>
        <w:rPr>
          <w:spacing w:val="-2"/>
        </w:rPr>
        <w:t> </w:t>
      </w:r>
      <w:r>
        <w:rPr/>
        <w:t>Park.</w:t>
      </w:r>
    </w:p>
    <w:p>
      <w:pPr>
        <w:pStyle w:val="BodyText"/>
        <w:spacing w:before="10"/>
      </w:pPr>
    </w:p>
    <w:p>
      <w:pPr>
        <w:pStyle w:val="BodyText"/>
        <w:spacing w:before="1"/>
        <w:ind w:left="120" w:right="113"/>
        <w:jc w:val="both"/>
      </w:pPr>
      <w:r>
        <w:rPr/>
        <w:t>To continue its development as one of the largest, fastest growing, active and dynamic sports in Europe</w:t>
      </w:r>
      <w:r>
        <w:rPr>
          <w:spacing w:val="1"/>
        </w:rPr>
        <w:t> </w:t>
      </w:r>
      <w:r>
        <w:rPr/>
        <w:t>the Association is looking to</w:t>
      </w:r>
      <w:r>
        <w:rPr>
          <w:spacing w:val="1"/>
        </w:rPr>
        <w:t> </w:t>
      </w:r>
      <w:r>
        <w:rPr/>
        <w:t>fill the position of National</w:t>
      </w:r>
      <w:r>
        <w:rPr>
          <w:spacing w:val="49"/>
        </w:rPr>
        <w:t> </w:t>
      </w:r>
      <w:r>
        <w:rPr/>
        <w:t>Fixtures Administrator, based in LGFA Head</w:t>
      </w:r>
      <w:r>
        <w:rPr>
          <w:spacing w:val="1"/>
        </w:rPr>
        <w:t> </w:t>
      </w:r>
      <w:r>
        <w:rPr/>
        <w:t>office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Dublin.</w:t>
      </w:r>
      <w:r>
        <w:rPr>
          <w:spacing w:val="49"/>
        </w:rPr>
        <w:t> </w:t>
      </w:r>
      <w:r>
        <w:rPr>
          <w:color w:val="0D0D0D"/>
        </w:rPr>
        <w:t>(FULL</w:t>
      </w:r>
      <w:r>
        <w:rPr>
          <w:color w:val="0D0D0D"/>
          <w:spacing w:val="1"/>
        </w:rPr>
        <w:t> </w:t>
      </w:r>
      <w:r>
        <w:rPr>
          <w:color w:val="0D0D0D"/>
        </w:rPr>
        <w:t>TIME POSITION)</w:t>
      </w:r>
    </w:p>
    <w:p>
      <w:pPr>
        <w:pStyle w:val="BodyText"/>
      </w:pPr>
    </w:p>
    <w:p>
      <w:pPr>
        <w:pStyle w:val="BodyText"/>
        <w:ind w:left="119"/>
      </w:pPr>
      <w:r>
        <w:rPr/>
        <w:t>Reporting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Operations</w:t>
      </w:r>
      <w:r>
        <w:rPr>
          <w:spacing w:val="-1"/>
        </w:rPr>
        <w:t> </w:t>
      </w:r>
      <w:r>
        <w:rPr/>
        <w:t>&amp;</w:t>
      </w:r>
      <w:r>
        <w:rPr>
          <w:spacing w:val="-4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Manager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responsible</w:t>
      </w:r>
      <w:r>
        <w:rPr>
          <w:spacing w:val="-2"/>
        </w:rPr>
        <w:t> </w:t>
      </w:r>
      <w:r>
        <w:rPr/>
        <w:t>for: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18" w:after="0"/>
        <w:ind w:left="839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management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aspects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annual</w:t>
      </w:r>
      <w:r>
        <w:rPr>
          <w:spacing w:val="-1"/>
          <w:sz w:val="22"/>
        </w:rPr>
        <w:t> </w:t>
      </w:r>
      <w:r>
        <w:rPr>
          <w:sz w:val="22"/>
        </w:rPr>
        <w:t>national</w:t>
      </w:r>
      <w:r>
        <w:rPr>
          <w:spacing w:val="-4"/>
          <w:sz w:val="22"/>
        </w:rPr>
        <w:t> </w:t>
      </w:r>
      <w:r>
        <w:rPr>
          <w:sz w:val="22"/>
        </w:rPr>
        <w:t>fixtures</w:t>
      </w:r>
      <w:r>
        <w:rPr>
          <w:spacing w:val="-1"/>
          <w:sz w:val="22"/>
        </w:rPr>
        <w:t> </w:t>
      </w:r>
      <w:r>
        <w:rPr>
          <w:sz w:val="22"/>
        </w:rPr>
        <w:t>plan.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39" w:right="724" w:hanging="360"/>
        <w:jc w:val="left"/>
        <w:rPr>
          <w:sz w:val="22"/>
        </w:rPr>
      </w:pPr>
      <w:r>
        <w:rPr>
          <w:sz w:val="22"/>
        </w:rPr>
        <w:t>Providing support on the administration of any necessary PR elements relating to national</w:t>
      </w:r>
      <w:r>
        <w:rPr>
          <w:spacing w:val="-48"/>
          <w:sz w:val="22"/>
        </w:rPr>
        <w:t> </w:t>
      </w:r>
      <w:r>
        <w:rPr>
          <w:sz w:val="22"/>
        </w:rPr>
        <w:t>fixtures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arrangements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match</w:t>
      </w:r>
      <w:r>
        <w:rPr>
          <w:spacing w:val="-1"/>
          <w:sz w:val="22"/>
        </w:rPr>
        <w:t> </w:t>
      </w:r>
      <w:r>
        <w:rPr>
          <w:sz w:val="22"/>
        </w:rPr>
        <w:t>broadcasting.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39" w:right="0" w:hanging="361"/>
        <w:jc w:val="left"/>
        <w:rPr>
          <w:sz w:val="22"/>
        </w:rPr>
      </w:pPr>
      <w:r>
        <w:rPr>
          <w:sz w:val="22"/>
        </w:rPr>
        <w:t>Act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event pitch</w:t>
      </w:r>
      <w:r>
        <w:rPr>
          <w:spacing w:val="-5"/>
          <w:sz w:val="22"/>
        </w:rPr>
        <w:t> </w:t>
      </w:r>
      <w:r>
        <w:rPr>
          <w:sz w:val="22"/>
        </w:rPr>
        <w:t>side</w:t>
      </w:r>
      <w:r>
        <w:rPr>
          <w:spacing w:val="-1"/>
          <w:sz w:val="22"/>
        </w:rPr>
        <w:t> </w:t>
      </w:r>
      <w:r>
        <w:rPr>
          <w:sz w:val="22"/>
        </w:rPr>
        <w:t>co-ordinator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key</w:t>
      </w:r>
      <w:r>
        <w:rPr>
          <w:spacing w:val="-3"/>
          <w:sz w:val="22"/>
        </w:rPr>
        <w:t> </w:t>
      </w:r>
      <w:r>
        <w:rPr>
          <w:sz w:val="22"/>
        </w:rPr>
        <w:t>national</w:t>
      </w:r>
      <w:r>
        <w:rPr>
          <w:spacing w:val="-3"/>
          <w:sz w:val="22"/>
        </w:rPr>
        <w:t> </w:t>
      </w:r>
      <w:r>
        <w:rPr>
          <w:sz w:val="22"/>
        </w:rPr>
        <w:t>fixtures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required.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9" w:lineRule="exact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Act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secondary</w:t>
      </w:r>
      <w:r>
        <w:rPr>
          <w:spacing w:val="-3"/>
          <w:sz w:val="22"/>
        </w:rPr>
        <w:t> </w:t>
      </w:r>
      <w:r>
        <w:rPr>
          <w:sz w:val="22"/>
        </w:rPr>
        <w:t>CODA</w:t>
      </w:r>
      <w:r>
        <w:rPr>
          <w:spacing w:val="-2"/>
          <w:sz w:val="22"/>
        </w:rPr>
        <w:t> </w:t>
      </w:r>
      <w:r>
        <w:rPr>
          <w:sz w:val="22"/>
        </w:rPr>
        <w:t>Officer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implement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CODA</w:t>
      </w:r>
      <w:r>
        <w:rPr>
          <w:spacing w:val="-2"/>
          <w:sz w:val="22"/>
        </w:rPr>
        <w:t> </w:t>
      </w:r>
      <w:r>
        <w:rPr>
          <w:sz w:val="22"/>
        </w:rPr>
        <w:t>rules</w:t>
      </w:r>
      <w:r>
        <w:rPr>
          <w:spacing w:val="-1"/>
          <w:sz w:val="22"/>
        </w:rPr>
        <w:t> </w:t>
      </w:r>
      <w:r>
        <w:rPr>
          <w:sz w:val="22"/>
        </w:rPr>
        <w:t>procedures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470" w:lineRule="auto" w:before="0" w:after="0"/>
        <w:ind w:left="119" w:right="371" w:firstLine="359"/>
        <w:jc w:val="left"/>
        <w:rPr>
          <w:sz w:val="22"/>
        </w:rPr>
      </w:pPr>
      <w:r>
        <w:rPr>
          <w:sz w:val="22"/>
        </w:rPr>
        <w:t>Servicing the National Fixtures Committee by providing secretarial and administrative support</w:t>
      </w:r>
      <w:r>
        <w:rPr>
          <w:spacing w:val="-47"/>
          <w:sz w:val="22"/>
        </w:rPr>
        <w:t> </w:t>
      </w:r>
      <w:r>
        <w:rPr>
          <w:sz w:val="22"/>
        </w:rPr>
        <w:t>Successful</w:t>
      </w:r>
      <w:r>
        <w:rPr>
          <w:spacing w:val="-1"/>
          <w:sz w:val="22"/>
        </w:rPr>
        <w:t> </w:t>
      </w:r>
      <w:r>
        <w:rPr>
          <w:sz w:val="22"/>
        </w:rPr>
        <w:t>candidates will</w:t>
      </w:r>
      <w:r>
        <w:rPr>
          <w:spacing w:val="-5"/>
          <w:sz w:val="22"/>
        </w:rPr>
        <w:t> </w:t>
      </w:r>
      <w:r>
        <w:rPr>
          <w:sz w:val="22"/>
        </w:rPr>
        <w:t>have: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31" w:after="0"/>
        <w:ind w:left="832" w:right="499" w:hanging="356"/>
        <w:jc w:val="left"/>
        <w:rPr>
          <w:sz w:val="22"/>
        </w:rPr>
      </w:pPr>
      <w:r>
        <w:rPr>
          <w:sz w:val="22"/>
        </w:rPr>
        <w:t>Minimum 3 years’ experience in an administrative role in a service-related industry or sports</w:t>
      </w:r>
      <w:r>
        <w:rPr>
          <w:spacing w:val="-48"/>
          <w:sz w:val="22"/>
        </w:rPr>
        <w:t> </w:t>
      </w:r>
      <w:r>
        <w:rPr>
          <w:sz w:val="22"/>
        </w:rPr>
        <w:t>related background dealing with members, volunteers or members of the public where</w:t>
      </w:r>
      <w:r>
        <w:rPr>
          <w:spacing w:val="1"/>
          <w:sz w:val="22"/>
        </w:rPr>
        <w:t> </w:t>
      </w:r>
      <w:r>
        <w:rPr>
          <w:sz w:val="22"/>
        </w:rPr>
        <w:t>excellent relationship</w:t>
      </w:r>
      <w:r>
        <w:rPr>
          <w:spacing w:val="-3"/>
          <w:sz w:val="22"/>
        </w:rPr>
        <w:t> </w:t>
      </w:r>
      <w:r>
        <w:rPr>
          <w:sz w:val="22"/>
        </w:rPr>
        <w:t>management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key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success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1" w:after="0"/>
        <w:ind w:left="840" w:right="191" w:hanging="361"/>
        <w:jc w:val="left"/>
        <w:rPr>
          <w:sz w:val="22"/>
        </w:rPr>
      </w:pPr>
      <w:r>
        <w:rPr>
          <w:sz w:val="22"/>
        </w:rPr>
        <w:t>Must be highly competent on the range of Microsoft software packages and pay great attention</w:t>
      </w:r>
      <w:r>
        <w:rPr>
          <w:spacing w:val="-47"/>
          <w:sz w:val="22"/>
        </w:rPr>
        <w:t> </w:t>
      </w:r>
      <w:r>
        <w:rPr>
          <w:sz w:val="22"/>
        </w:rPr>
        <w:t>to detail.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0" w:after="0"/>
        <w:ind w:left="840" w:right="0" w:hanging="362"/>
        <w:jc w:val="left"/>
        <w:rPr>
          <w:sz w:val="22"/>
        </w:rPr>
      </w:pP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excellent</w:t>
      </w:r>
      <w:r>
        <w:rPr>
          <w:spacing w:val="-1"/>
          <w:sz w:val="22"/>
        </w:rPr>
        <w:t> </w:t>
      </w:r>
      <w:r>
        <w:rPr>
          <w:sz w:val="22"/>
        </w:rPr>
        <w:t>interpersonal</w:t>
      </w:r>
      <w:r>
        <w:rPr>
          <w:spacing w:val="-4"/>
          <w:sz w:val="22"/>
        </w:rPr>
        <w:t> </w:t>
      </w:r>
      <w:r>
        <w:rPr>
          <w:sz w:val="22"/>
        </w:rPr>
        <w:t>skills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strong</w:t>
      </w:r>
      <w:r>
        <w:rPr>
          <w:spacing w:val="-3"/>
          <w:sz w:val="22"/>
        </w:rPr>
        <w:t> </w:t>
      </w:r>
      <w:r>
        <w:rPr>
          <w:sz w:val="22"/>
        </w:rPr>
        <w:t>team</w:t>
      </w:r>
      <w:r>
        <w:rPr>
          <w:spacing w:val="-2"/>
          <w:sz w:val="22"/>
        </w:rPr>
        <w:t> </w:t>
      </w:r>
      <w:r>
        <w:rPr>
          <w:sz w:val="22"/>
        </w:rPr>
        <w:t>player.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364"/>
        <w:jc w:val="left"/>
        <w:rPr>
          <w:sz w:val="22"/>
        </w:rPr>
      </w:pPr>
      <w:r>
        <w:rPr>
          <w:sz w:val="22"/>
        </w:rPr>
        <w:t>Strong</w:t>
      </w:r>
      <w:r>
        <w:rPr>
          <w:spacing w:val="-3"/>
          <w:sz w:val="22"/>
        </w:rPr>
        <w:t> </w:t>
      </w:r>
      <w:r>
        <w:rPr>
          <w:sz w:val="22"/>
        </w:rPr>
        <w:t>planning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organising</w:t>
      </w:r>
      <w:r>
        <w:rPr>
          <w:spacing w:val="-3"/>
          <w:sz w:val="22"/>
        </w:rPr>
        <w:t> </w:t>
      </w:r>
      <w:r>
        <w:rPr>
          <w:sz w:val="22"/>
        </w:rPr>
        <w:t>skills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excellent</w:t>
      </w:r>
      <w:r>
        <w:rPr>
          <w:spacing w:val="-4"/>
          <w:sz w:val="22"/>
        </w:rPr>
        <w:t> </w:t>
      </w:r>
      <w:r>
        <w:rPr>
          <w:sz w:val="22"/>
        </w:rPr>
        <w:t>attention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detail.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120" w:bottom="280" w:left="1320" w:right="132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77" w:after="0"/>
        <w:ind w:left="832" w:right="470" w:hanging="356"/>
        <w:jc w:val="left"/>
        <w:rPr>
          <w:sz w:val="22"/>
        </w:rPr>
      </w:pPr>
      <w:r>
        <w:rPr>
          <w:sz w:val="22"/>
        </w:rPr>
        <w:t>Good interpersonal skills with the ability to build effective internal and external relationships</w:t>
      </w:r>
      <w:r>
        <w:rPr>
          <w:spacing w:val="-48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variety</w:t>
      </w:r>
      <w:r>
        <w:rPr>
          <w:spacing w:val="-1"/>
          <w:sz w:val="22"/>
        </w:rPr>
        <w:t> </w:t>
      </w:r>
      <w:r>
        <w:rPr>
          <w:sz w:val="22"/>
        </w:rPr>
        <w:t>of people.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364"/>
        <w:jc w:val="left"/>
        <w:rPr>
          <w:sz w:val="22"/>
        </w:rPr>
      </w:pPr>
      <w:r>
        <w:rPr>
          <w:sz w:val="22"/>
        </w:rPr>
        <w:t>Ideally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knowledge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interest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 sport.</w:t>
      </w:r>
    </w:p>
    <w:p>
      <w:pPr>
        <w:pStyle w:val="BodyText"/>
        <w:spacing w:before="8"/>
        <w:rPr>
          <w:sz w:val="41"/>
        </w:rPr>
      </w:pPr>
    </w:p>
    <w:p>
      <w:pPr>
        <w:pStyle w:val="Heading1"/>
      </w:pPr>
      <w:r>
        <w:rPr>
          <w:color w:val="0D0D0D"/>
        </w:rPr>
        <w:t>If</w:t>
      </w:r>
      <w:r>
        <w:rPr>
          <w:color w:val="0D0D0D"/>
          <w:spacing w:val="10"/>
        </w:rPr>
        <w:t> </w:t>
      </w:r>
      <w:r>
        <w:rPr>
          <w:color w:val="0D0D0D"/>
        </w:rPr>
        <w:t>you</w:t>
      </w:r>
      <w:r>
        <w:rPr>
          <w:color w:val="0D0D0D"/>
          <w:spacing w:val="8"/>
        </w:rPr>
        <w:t> </w:t>
      </w:r>
      <w:r>
        <w:rPr>
          <w:color w:val="0D0D0D"/>
        </w:rPr>
        <w:t>think</w:t>
      </w:r>
      <w:r>
        <w:rPr>
          <w:color w:val="0D0D0D"/>
          <w:spacing w:val="10"/>
        </w:rPr>
        <w:t> </w:t>
      </w:r>
      <w:r>
        <w:rPr>
          <w:color w:val="0D0D0D"/>
        </w:rPr>
        <w:t>this</w:t>
      </w:r>
      <w:r>
        <w:rPr>
          <w:color w:val="0D0D0D"/>
          <w:spacing w:val="9"/>
        </w:rPr>
        <w:t> </w:t>
      </w:r>
      <w:r>
        <w:rPr>
          <w:color w:val="0D0D0D"/>
        </w:rPr>
        <w:t>is</w:t>
      </w:r>
      <w:r>
        <w:rPr>
          <w:color w:val="0D0D0D"/>
          <w:spacing w:val="12"/>
        </w:rPr>
        <w:t> </w:t>
      </w:r>
      <w:r>
        <w:rPr>
          <w:color w:val="0D0D0D"/>
        </w:rPr>
        <w:t>for</w:t>
      </w:r>
      <w:r>
        <w:rPr>
          <w:color w:val="0D0D0D"/>
          <w:spacing w:val="11"/>
        </w:rPr>
        <w:t> </w:t>
      </w:r>
      <w:r>
        <w:rPr>
          <w:color w:val="0D0D0D"/>
        </w:rPr>
        <w:t>you</w:t>
      </w:r>
      <w:r>
        <w:rPr>
          <w:color w:val="0D0D0D"/>
          <w:spacing w:val="8"/>
        </w:rPr>
        <w:t> </w:t>
      </w:r>
      <w:r>
        <w:rPr>
          <w:color w:val="0D0D0D"/>
        </w:rPr>
        <w:t>and</w:t>
      </w:r>
      <w:r>
        <w:rPr>
          <w:color w:val="0D0D0D"/>
          <w:spacing w:val="10"/>
        </w:rPr>
        <w:t> </w:t>
      </w:r>
      <w:r>
        <w:rPr>
          <w:color w:val="0D0D0D"/>
        </w:rPr>
        <w:t>you</w:t>
      </w:r>
      <w:r>
        <w:rPr>
          <w:color w:val="0D0D0D"/>
          <w:spacing w:val="11"/>
        </w:rPr>
        <w:t> </w:t>
      </w:r>
      <w:r>
        <w:rPr>
          <w:color w:val="0D0D0D"/>
        </w:rPr>
        <w:t>meet</w:t>
      </w:r>
      <w:r>
        <w:rPr>
          <w:color w:val="0D0D0D"/>
          <w:spacing w:val="12"/>
        </w:rPr>
        <w:t> </w:t>
      </w:r>
      <w:r>
        <w:rPr>
          <w:color w:val="0D0D0D"/>
        </w:rPr>
        <w:t>our</w:t>
      </w:r>
      <w:r>
        <w:rPr>
          <w:color w:val="0D0D0D"/>
          <w:spacing w:val="9"/>
        </w:rPr>
        <w:t> </w:t>
      </w:r>
      <w:r>
        <w:rPr>
          <w:color w:val="0D0D0D"/>
        </w:rPr>
        <w:t>criteria,</w:t>
      </w:r>
      <w:r>
        <w:rPr>
          <w:color w:val="0D0D0D"/>
          <w:spacing w:val="12"/>
        </w:rPr>
        <w:t> </w:t>
      </w:r>
      <w:r>
        <w:rPr>
          <w:color w:val="0D0D0D"/>
        </w:rPr>
        <w:t>please</w:t>
      </w:r>
      <w:r>
        <w:rPr>
          <w:color w:val="0D0D0D"/>
          <w:spacing w:val="7"/>
        </w:rPr>
        <w:t> </w:t>
      </w:r>
      <w:r>
        <w:rPr>
          <w:color w:val="0D0D0D"/>
        </w:rPr>
        <w:t>submit</w:t>
      </w:r>
      <w:r>
        <w:rPr>
          <w:color w:val="0D0D0D"/>
          <w:spacing w:val="9"/>
        </w:rPr>
        <w:t> </w:t>
      </w:r>
      <w:r>
        <w:rPr>
          <w:color w:val="0D0D0D"/>
        </w:rPr>
        <w:t>a</w:t>
      </w:r>
      <w:r>
        <w:rPr>
          <w:color w:val="0D0D0D"/>
          <w:spacing w:val="10"/>
        </w:rPr>
        <w:t> </w:t>
      </w:r>
      <w:r>
        <w:rPr>
          <w:color w:val="0D0D0D"/>
        </w:rPr>
        <w:t>completed</w:t>
      </w:r>
      <w:r>
        <w:rPr>
          <w:color w:val="0D0D0D"/>
          <w:spacing w:val="10"/>
        </w:rPr>
        <w:t> </w:t>
      </w:r>
      <w:r>
        <w:rPr>
          <w:color w:val="0D0D0D"/>
        </w:rPr>
        <w:t>application</w:t>
      </w:r>
      <w:r>
        <w:rPr>
          <w:color w:val="0D0D0D"/>
          <w:spacing w:val="11"/>
        </w:rPr>
        <w:t> </w:t>
      </w:r>
      <w:r>
        <w:rPr>
          <w:color w:val="0D0D0D"/>
        </w:rPr>
        <w:t>form</w:t>
      </w:r>
      <w:r>
        <w:rPr>
          <w:color w:val="0D0D0D"/>
          <w:spacing w:val="10"/>
        </w:rPr>
        <w:t> </w:t>
      </w:r>
      <w:r>
        <w:rPr>
          <w:color w:val="0D0D0D"/>
        </w:rPr>
        <w:t>for</w:t>
      </w:r>
      <w:r>
        <w:rPr>
          <w:color w:val="0D0D0D"/>
          <w:spacing w:val="-46"/>
        </w:rPr>
        <w:t> </w:t>
      </w:r>
      <w:r>
        <w:rPr>
          <w:color w:val="0D0D0D"/>
        </w:rPr>
        <w:t>this position</w:t>
      </w:r>
      <w:r>
        <w:rPr>
          <w:color w:val="0D0D0D"/>
          <w:spacing w:val="-1"/>
        </w:rPr>
        <w:t> </w:t>
      </w:r>
      <w:r>
        <w:rPr>
          <w:color w:val="0D0D0D"/>
        </w:rPr>
        <w:t>to:</w:t>
      </w:r>
    </w:p>
    <w:p>
      <w:pPr>
        <w:pStyle w:val="BodyText"/>
        <w:spacing w:before="1"/>
        <w:ind w:left="120"/>
      </w:pPr>
      <w:r>
        <w:rPr/>
        <w:t>Paula</w:t>
      </w:r>
      <w:r>
        <w:rPr>
          <w:spacing w:val="-4"/>
        </w:rPr>
        <w:t> </w:t>
      </w:r>
      <w:r>
        <w:rPr/>
        <w:t>Prunty</w:t>
      </w:r>
    </w:p>
    <w:p>
      <w:pPr>
        <w:pStyle w:val="BodyText"/>
        <w:ind w:left="120" w:right="6399"/>
      </w:pPr>
      <w:r>
        <w:rPr/>
        <w:t>Operations &amp; Planning Manager</w:t>
      </w:r>
      <w:r>
        <w:rPr>
          <w:spacing w:val="1"/>
        </w:rPr>
        <w:t> </w:t>
      </w:r>
      <w:r>
        <w:rPr/>
        <w:t>Ladies Gaelic Football Association,</w:t>
      </w:r>
      <w:r>
        <w:rPr>
          <w:spacing w:val="-47"/>
        </w:rPr>
        <w:t> </w:t>
      </w:r>
      <w:r>
        <w:rPr/>
        <w:t>Croke Park,</w:t>
      </w:r>
    </w:p>
    <w:p>
      <w:pPr>
        <w:pStyle w:val="BodyText"/>
        <w:spacing w:line="267" w:lineRule="exact"/>
        <w:ind w:left="120"/>
      </w:pPr>
      <w:r>
        <w:rPr/>
        <w:t>Dublin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ind w:left="120"/>
      </w:pPr>
      <w:r>
        <w:rPr/>
        <w:t>Email:</w:t>
      </w:r>
      <w:r>
        <w:rPr>
          <w:spacing w:val="-6"/>
        </w:rPr>
        <w:t> </w:t>
      </w:r>
      <w:hyperlink r:id="rId6">
        <w:r>
          <w:rPr>
            <w:color w:val="0000FF"/>
            <w:u w:val="single" w:color="0000FF"/>
          </w:rPr>
          <w:t>paula.prunty@lgfa.ie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74"/>
        <w:ind w:right="116" w:firstLine="0"/>
      </w:pPr>
      <w:r>
        <w:rPr/>
        <w:t>Completed application forms must be </w:t>
      </w:r>
      <w:r>
        <w:rPr>
          <w:u w:val="single"/>
        </w:rPr>
        <w:t>received</w:t>
      </w:r>
      <w:r>
        <w:rPr/>
        <w:t> by the Association not later than 4.00pm </w:t>
      </w:r>
      <w:r>
        <w:rPr>
          <w:color w:val="0D0D0D"/>
        </w:rPr>
        <w:t>on Friday 14</w:t>
      </w:r>
      <w:r>
        <w:rPr>
          <w:color w:val="0D0D0D"/>
          <w:vertAlign w:val="superscript"/>
        </w:rPr>
        <w:t>th</w:t>
      </w:r>
      <w:r>
        <w:rPr>
          <w:color w:val="0D0D0D"/>
          <w:spacing w:val="-47"/>
          <w:vertAlign w:val="baseline"/>
        </w:rPr>
        <w:t> </w:t>
      </w:r>
      <w:r>
        <w:rPr>
          <w:color w:val="0D0D0D"/>
          <w:vertAlign w:val="baseline"/>
        </w:rPr>
        <w:t>April 2023.</w:t>
      </w:r>
      <w:r>
        <w:rPr>
          <w:color w:val="0D0D0D"/>
          <w:spacing w:val="3"/>
          <w:vertAlign w:val="baseline"/>
        </w:rPr>
        <w:t> </w:t>
      </w:r>
      <w:r>
        <w:rPr>
          <w:color w:val="0D0D0D"/>
          <w:u w:val="single" w:color="0D0D0D"/>
          <w:vertAlign w:val="baseline"/>
        </w:rPr>
        <w:t>Late</w:t>
      </w:r>
      <w:r>
        <w:rPr>
          <w:color w:val="0D0D0D"/>
          <w:spacing w:val="-1"/>
          <w:u w:val="single" w:color="0D0D0D"/>
          <w:vertAlign w:val="baseline"/>
        </w:rPr>
        <w:t> </w:t>
      </w:r>
      <w:r>
        <w:rPr>
          <w:color w:val="0D0D0D"/>
          <w:u w:val="single" w:color="0D0D0D"/>
          <w:vertAlign w:val="baseline"/>
        </w:rPr>
        <w:t>applications</w:t>
      </w:r>
      <w:r>
        <w:rPr>
          <w:color w:val="0D0D0D"/>
          <w:spacing w:val="1"/>
          <w:u w:val="single" w:color="0D0D0D"/>
          <w:vertAlign w:val="baseline"/>
        </w:rPr>
        <w:t> </w:t>
      </w:r>
      <w:r>
        <w:rPr>
          <w:color w:val="0D0D0D"/>
          <w:u w:val="single" w:color="0D0D0D"/>
          <w:vertAlign w:val="baseline"/>
        </w:rPr>
        <w:t>will</w:t>
      </w:r>
      <w:r>
        <w:rPr>
          <w:color w:val="0D0D0D"/>
          <w:spacing w:val="1"/>
          <w:u w:val="single" w:color="0D0D0D"/>
          <w:vertAlign w:val="baseline"/>
        </w:rPr>
        <w:t> </w:t>
      </w:r>
      <w:r>
        <w:rPr>
          <w:color w:val="0D0D0D"/>
          <w:u w:val="single" w:color="0D0D0D"/>
          <w:vertAlign w:val="baseline"/>
        </w:rPr>
        <w:t>not</w:t>
      </w:r>
      <w:r>
        <w:rPr>
          <w:color w:val="0D0D0D"/>
          <w:spacing w:val="-1"/>
          <w:u w:val="single" w:color="0D0D0D"/>
          <w:vertAlign w:val="baseline"/>
        </w:rPr>
        <w:t> </w:t>
      </w:r>
      <w:r>
        <w:rPr>
          <w:color w:val="0D0D0D"/>
          <w:u w:val="single" w:color="0D0D0D"/>
          <w:vertAlign w:val="baseline"/>
        </w:rPr>
        <w:t>be accepted.</w:t>
      </w:r>
    </w:p>
    <w:sectPr>
      <w:pgSz w:w="12240" w:h="15840"/>
      <w:pgMar w:top="8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9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 w:hanging="1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070" w:right="2070"/>
      <w:jc w:val="center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39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aula.prunty@lgfa.ie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Prunty</dc:creator>
  <dcterms:created xsi:type="dcterms:W3CDTF">2023-03-31T11:27:52Z</dcterms:created>
  <dcterms:modified xsi:type="dcterms:W3CDTF">2023-03-31T11:27:52Z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2023-03-31T00:00:00Z</vt:filetime>
  </property>
</Properties>
</file>