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D45" w:rsidRPr="0004603E" w:rsidRDefault="0004603E" w:rsidP="00516E83">
      <w:pPr>
        <w:jc w:val="center"/>
        <w:rPr>
          <w:b/>
          <w:color w:val="CC0066"/>
          <w:sz w:val="32"/>
          <w:szCs w:val="32"/>
          <w:u w:val="single"/>
        </w:rPr>
      </w:pPr>
      <w:r w:rsidRPr="0004603E">
        <w:rPr>
          <w:noProof/>
          <w:color w:val="CC0066"/>
          <w:sz w:val="28"/>
          <w:lang w:eastAsia="en-IE"/>
        </w:rPr>
        <w:drawing>
          <wp:anchor distT="0" distB="0" distL="114300" distR="114300" simplePos="0" relativeHeight="251663360" behindDoc="0" locked="0" layoutInCell="1" allowOverlap="1" wp14:anchorId="4C551D25" wp14:editId="784BF1F0">
            <wp:simplePos x="0" y="0"/>
            <wp:positionH relativeFrom="column">
              <wp:posOffset>4766310</wp:posOffset>
            </wp:positionH>
            <wp:positionV relativeFrom="paragraph">
              <wp:posOffset>-360045</wp:posOffset>
            </wp:positionV>
            <wp:extent cx="1250315" cy="650875"/>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0315" cy="650875"/>
                    </a:xfrm>
                    <a:prstGeom prst="rect">
                      <a:avLst/>
                    </a:prstGeom>
                  </pic:spPr>
                </pic:pic>
              </a:graphicData>
            </a:graphic>
            <wp14:sizeRelH relativeFrom="page">
              <wp14:pctWidth>0</wp14:pctWidth>
            </wp14:sizeRelH>
            <wp14:sizeRelV relativeFrom="page">
              <wp14:pctHeight>0</wp14:pctHeight>
            </wp14:sizeRelV>
          </wp:anchor>
        </w:drawing>
      </w:r>
      <w:r w:rsidR="00300D45" w:rsidRPr="0004603E">
        <w:rPr>
          <w:b/>
          <w:color w:val="CC0066"/>
          <w:sz w:val="32"/>
          <w:szCs w:val="32"/>
          <w:u w:val="single"/>
        </w:rPr>
        <w:t>County Secretary</w:t>
      </w:r>
    </w:p>
    <w:p w:rsidR="00300D45" w:rsidRPr="0004603E" w:rsidRDefault="00300D45" w:rsidP="00300D45">
      <w:pPr>
        <w:rPr>
          <w:b/>
          <w:color w:val="002060"/>
        </w:rPr>
      </w:pPr>
      <w:r w:rsidRPr="0004603E">
        <w:rPr>
          <w:b/>
          <w:color w:val="002060"/>
        </w:rPr>
        <w:t>Role Description</w:t>
      </w:r>
    </w:p>
    <w:p w:rsidR="00300D45" w:rsidRDefault="00300D45" w:rsidP="00300D45">
      <w:pPr>
        <w:jc w:val="both"/>
      </w:pPr>
      <w:r>
        <w:t xml:space="preserve"> The Secretary is the chief administrator in the county, responsible for the day-to-day management of the county board activities.  The Secretary has a key role to play in ensuring that effective communication exists between all County Committee Officers and between the County Committee and the Clubs of the County. The Secretary must enhance the Association’s activities by working with existing officers of the County Board and subsidiary Boards, help form a collective vision for the county to meet the challenges faced by the Association. </w:t>
      </w:r>
    </w:p>
    <w:p w:rsidR="00300D45" w:rsidRPr="0004603E" w:rsidRDefault="00300D45" w:rsidP="00300D45">
      <w:pPr>
        <w:jc w:val="both"/>
        <w:rPr>
          <w:i/>
          <w:color w:val="002060"/>
        </w:rPr>
      </w:pPr>
      <w:r w:rsidRPr="0004603E">
        <w:rPr>
          <w:i/>
          <w:color w:val="002060"/>
        </w:rPr>
        <w:t xml:space="preserve">Reports/accountable to </w:t>
      </w:r>
    </w:p>
    <w:p w:rsidR="00300D45" w:rsidRDefault="00300D45" w:rsidP="00300D45">
      <w:pPr>
        <w:pStyle w:val="ListParagraph"/>
        <w:numPr>
          <w:ilvl w:val="0"/>
          <w:numId w:val="1"/>
        </w:numPr>
        <w:jc w:val="both"/>
      </w:pPr>
      <w:r>
        <w:t xml:space="preserve"> Chairperson/ County Committee </w:t>
      </w:r>
    </w:p>
    <w:p w:rsidR="0004603E" w:rsidRDefault="0004603E" w:rsidP="00300D45">
      <w:pPr>
        <w:jc w:val="both"/>
        <w:rPr>
          <w:b/>
          <w:color w:val="7030A0"/>
        </w:rPr>
      </w:pPr>
    </w:p>
    <w:p w:rsidR="00300D45" w:rsidRPr="0004603E" w:rsidRDefault="00300D45" w:rsidP="00300D45">
      <w:pPr>
        <w:jc w:val="both"/>
        <w:rPr>
          <w:b/>
          <w:color w:val="002060"/>
        </w:rPr>
      </w:pPr>
      <w:r w:rsidRPr="0004603E">
        <w:rPr>
          <w:b/>
          <w:color w:val="002060"/>
        </w:rPr>
        <w:t xml:space="preserve">Responsibilities </w:t>
      </w:r>
    </w:p>
    <w:p w:rsidR="00300D45" w:rsidRDefault="00300D45" w:rsidP="0004603E">
      <w:pPr>
        <w:pStyle w:val="ListParagraph"/>
        <w:numPr>
          <w:ilvl w:val="0"/>
          <w:numId w:val="8"/>
        </w:numPr>
        <w:jc w:val="both"/>
        <w:rPr>
          <w:color w:val="002060"/>
        </w:rPr>
      </w:pPr>
      <w:r w:rsidRPr="0004603E">
        <w:rPr>
          <w:color w:val="002060"/>
        </w:rPr>
        <w:t xml:space="preserve">Effective administration of the County affairs </w:t>
      </w:r>
    </w:p>
    <w:p w:rsidR="0004603E" w:rsidRPr="0004603E" w:rsidRDefault="0004603E" w:rsidP="0004603E">
      <w:pPr>
        <w:pStyle w:val="ListParagraph"/>
        <w:jc w:val="both"/>
        <w:rPr>
          <w:color w:val="002060"/>
        </w:rPr>
      </w:pPr>
    </w:p>
    <w:p w:rsidR="00300D45" w:rsidRDefault="00300D45" w:rsidP="00300D45">
      <w:pPr>
        <w:pStyle w:val="ListParagraph"/>
        <w:numPr>
          <w:ilvl w:val="0"/>
          <w:numId w:val="1"/>
        </w:numPr>
        <w:jc w:val="both"/>
      </w:pPr>
      <w:r>
        <w:t xml:space="preserve">Responsible for the day to day administration and coordination of the County Board activities </w:t>
      </w:r>
    </w:p>
    <w:p w:rsidR="00300D45" w:rsidRDefault="00300D45" w:rsidP="00300D45">
      <w:pPr>
        <w:pStyle w:val="ListParagraph"/>
        <w:numPr>
          <w:ilvl w:val="0"/>
          <w:numId w:val="1"/>
        </w:numPr>
        <w:jc w:val="both"/>
      </w:pPr>
      <w:r>
        <w:t xml:space="preserve"> To maintain good communication lines with all clubs in the county </w:t>
      </w:r>
    </w:p>
    <w:p w:rsidR="00300D45" w:rsidRDefault="00300D45" w:rsidP="00300D45">
      <w:pPr>
        <w:pStyle w:val="ListParagraph"/>
        <w:numPr>
          <w:ilvl w:val="0"/>
          <w:numId w:val="1"/>
        </w:numPr>
        <w:jc w:val="both"/>
      </w:pPr>
      <w:r>
        <w:t xml:space="preserve"> To manage all official correspondence to the Central and Provincial Councils in connection with County and Club matters</w:t>
      </w:r>
    </w:p>
    <w:p w:rsidR="00300D45" w:rsidRDefault="00300D45" w:rsidP="00300D45">
      <w:pPr>
        <w:pStyle w:val="ListParagraph"/>
        <w:numPr>
          <w:ilvl w:val="0"/>
          <w:numId w:val="1"/>
        </w:numPr>
        <w:jc w:val="both"/>
      </w:pPr>
      <w:r>
        <w:t xml:space="preserve">To ensure up-to-date records are kept of committee memberships </w:t>
      </w:r>
    </w:p>
    <w:p w:rsidR="00130D8B" w:rsidRPr="00397005" w:rsidRDefault="00130D8B" w:rsidP="00130D8B">
      <w:pPr>
        <w:pStyle w:val="ListParagraph"/>
        <w:widowControl w:val="0"/>
        <w:numPr>
          <w:ilvl w:val="0"/>
          <w:numId w:val="1"/>
        </w:numPr>
        <w:autoSpaceDE w:val="0"/>
        <w:autoSpaceDN w:val="0"/>
        <w:adjustRightInd w:val="0"/>
        <w:spacing w:before="98" w:after="0" w:line="240" w:lineRule="auto"/>
        <w:ind w:right="-20"/>
        <w:rPr>
          <w:rFonts w:cs="Arial"/>
          <w:color w:val="000000"/>
        </w:rPr>
      </w:pPr>
      <w:r>
        <w:rPr>
          <w:rFonts w:cs="Arial"/>
          <w:color w:val="231F20"/>
        </w:rPr>
        <w:t xml:space="preserve">Deal with and sign </w:t>
      </w:r>
      <w:r w:rsidRPr="00D62596">
        <w:rPr>
          <w:rFonts w:cs="Arial"/>
          <w:b/>
          <w:color w:val="231F20"/>
        </w:rPr>
        <w:t xml:space="preserve">transfers </w:t>
      </w:r>
      <w:r>
        <w:rPr>
          <w:rFonts w:cs="Arial"/>
          <w:color w:val="231F20"/>
        </w:rPr>
        <w:t>(inter-club and inter-county) and sanctions. These forms should be forwarded to the relevant body.</w:t>
      </w:r>
    </w:p>
    <w:p w:rsidR="00130D8B" w:rsidRPr="00397005" w:rsidRDefault="00130D8B" w:rsidP="00130D8B">
      <w:pPr>
        <w:pStyle w:val="ListParagraph"/>
        <w:widowControl w:val="0"/>
        <w:numPr>
          <w:ilvl w:val="1"/>
          <w:numId w:val="1"/>
        </w:numPr>
        <w:autoSpaceDE w:val="0"/>
        <w:autoSpaceDN w:val="0"/>
        <w:adjustRightInd w:val="0"/>
        <w:spacing w:before="98" w:after="0" w:line="240" w:lineRule="auto"/>
        <w:ind w:right="-20"/>
        <w:rPr>
          <w:rFonts w:cs="Arial"/>
          <w:color w:val="000000"/>
        </w:rPr>
      </w:pPr>
      <w:r>
        <w:rPr>
          <w:rFonts w:cs="Arial"/>
          <w:color w:val="231F20"/>
        </w:rPr>
        <w:t xml:space="preserve">Inter-club Transfer within County – sent to </w:t>
      </w:r>
      <w:r w:rsidR="0004603E">
        <w:rPr>
          <w:rFonts w:cs="Arial"/>
          <w:color w:val="231F20"/>
        </w:rPr>
        <w:t xml:space="preserve">you as </w:t>
      </w:r>
      <w:r>
        <w:rPr>
          <w:rFonts w:cs="Arial"/>
          <w:color w:val="231F20"/>
        </w:rPr>
        <w:t>county secretary</w:t>
      </w:r>
    </w:p>
    <w:p w:rsidR="00130D8B" w:rsidRPr="00397005" w:rsidRDefault="00130D8B" w:rsidP="00130D8B">
      <w:pPr>
        <w:pStyle w:val="ListParagraph"/>
        <w:widowControl w:val="0"/>
        <w:numPr>
          <w:ilvl w:val="1"/>
          <w:numId w:val="1"/>
        </w:numPr>
        <w:autoSpaceDE w:val="0"/>
        <w:autoSpaceDN w:val="0"/>
        <w:adjustRightInd w:val="0"/>
        <w:spacing w:before="98" w:after="0" w:line="240" w:lineRule="auto"/>
        <w:ind w:right="-20"/>
        <w:rPr>
          <w:rFonts w:cs="Arial"/>
          <w:color w:val="000000"/>
        </w:rPr>
      </w:pPr>
      <w:r>
        <w:rPr>
          <w:rFonts w:cs="Arial"/>
          <w:color w:val="231F20"/>
        </w:rPr>
        <w:t>Inter-club/County Transfers within Province – sent to Provincial administrator</w:t>
      </w:r>
    </w:p>
    <w:p w:rsidR="00130D8B" w:rsidRPr="00397005" w:rsidRDefault="00130D8B" w:rsidP="00130D8B">
      <w:pPr>
        <w:pStyle w:val="ListParagraph"/>
        <w:widowControl w:val="0"/>
        <w:numPr>
          <w:ilvl w:val="1"/>
          <w:numId w:val="1"/>
        </w:numPr>
        <w:autoSpaceDE w:val="0"/>
        <w:autoSpaceDN w:val="0"/>
        <w:adjustRightInd w:val="0"/>
        <w:spacing w:before="98" w:after="0" w:line="240" w:lineRule="auto"/>
        <w:ind w:right="-20"/>
        <w:jc w:val="both"/>
        <w:rPr>
          <w:rFonts w:cs="Arial"/>
          <w:color w:val="000000"/>
        </w:rPr>
      </w:pPr>
      <w:r>
        <w:rPr>
          <w:rFonts w:cs="Arial"/>
          <w:color w:val="231F20"/>
        </w:rPr>
        <w:t>Inter-club/ County Transfers outside the Province – sent to Head Office</w:t>
      </w:r>
    </w:p>
    <w:p w:rsidR="00130D8B" w:rsidRPr="00D62596" w:rsidRDefault="00130D8B" w:rsidP="00130D8B">
      <w:pPr>
        <w:pStyle w:val="ListParagraph"/>
        <w:widowControl w:val="0"/>
        <w:numPr>
          <w:ilvl w:val="1"/>
          <w:numId w:val="1"/>
        </w:numPr>
        <w:autoSpaceDE w:val="0"/>
        <w:autoSpaceDN w:val="0"/>
        <w:adjustRightInd w:val="0"/>
        <w:spacing w:before="98" w:after="0" w:line="240" w:lineRule="auto"/>
        <w:ind w:right="-20"/>
        <w:rPr>
          <w:rFonts w:cs="Arial"/>
          <w:color w:val="000000"/>
        </w:rPr>
      </w:pPr>
      <w:r>
        <w:rPr>
          <w:rFonts w:cs="Arial"/>
          <w:color w:val="231F20"/>
        </w:rPr>
        <w:t xml:space="preserve">Summer Sanctions – forwarded to Head Office for approval </w:t>
      </w:r>
    </w:p>
    <w:p w:rsidR="00130D8B" w:rsidRPr="00D62596" w:rsidRDefault="00130D8B" w:rsidP="00130D8B">
      <w:pPr>
        <w:pStyle w:val="ListParagraph"/>
        <w:widowControl w:val="0"/>
        <w:autoSpaceDE w:val="0"/>
        <w:autoSpaceDN w:val="0"/>
        <w:adjustRightInd w:val="0"/>
        <w:spacing w:before="98" w:after="0" w:line="240" w:lineRule="auto"/>
        <w:ind w:left="1440" w:right="-20"/>
        <w:rPr>
          <w:rFonts w:cs="Arial"/>
          <w:i/>
          <w:color w:val="231F20"/>
        </w:rPr>
      </w:pPr>
      <w:r w:rsidRPr="00D62596">
        <w:rPr>
          <w:rFonts w:cs="Arial"/>
          <w:i/>
          <w:color w:val="231F20"/>
        </w:rPr>
        <w:t>Important to inform Head Office of return of players on Summer Sanctions to Ireland</w:t>
      </w:r>
    </w:p>
    <w:p w:rsidR="00130D8B" w:rsidRDefault="00130D8B" w:rsidP="00300D45">
      <w:pPr>
        <w:pStyle w:val="ListParagraph"/>
        <w:numPr>
          <w:ilvl w:val="0"/>
          <w:numId w:val="1"/>
        </w:numPr>
        <w:jc w:val="both"/>
      </w:pPr>
      <w:r>
        <w:rPr>
          <w:rFonts w:cs="Arial"/>
          <w:color w:val="000000"/>
        </w:rPr>
        <w:t xml:space="preserve">Ensure players have correctly completed </w:t>
      </w:r>
      <w:r w:rsidRPr="00D62596">
        <w:rPr>
          <w:rFonts w:cs="Arial"/>
          <w:b/>
          <w:color w:val="000000"/>
        </w:rPr>
        <w:t>injury forms</w:t>
      </w:r>
      <w:r>
        <w:rPr>
          <w:rFonts w:cs="Arial"/>
          <w:color w:val="000000"/>
        </w:rPr>
        <w:t>, i.e. all sections are completed, all information is correct and all signatures are obtained. When the form is in order, it should be signed and forwarded immediately to LGFA, Croke Park, Dublin 3</w:t>
      </w:r>
    </w:p>
    <w:p w:rsidR="00300D45" w:rsidRPr="007765E7" w:rsidRDefault="00300D45" w:rsidP="00300D45">
      <w:pPr>
        <w:jc w:val="both"/>
        <w:rPr>
          <w:color w:val="7030A0"/>
        </w:rPr>
      </w:pPr>
      <w:r w:rsidRPr="007765E7">
        <w:rPr>
          <w:color w:val="7030A0"/>
        </w:rPr>
        <w:t xml:space="preserve"> </w:t>
      </w:r>
    </w:p>
    <w:p w:rsidR="00300D45" w:rsidRDefault="00300D45" w:rsidP="0004603E">
      <w:pPr>
        <w:pStyle w:val="ListParagraph"/>
        <w:numPr>
          <w:ilvl w:val="0"/>
          <w:numId w:val="8"/>
        </w:numPr>
        <w:jc w:val="both"/>
        <w:rPr>
          <w:color w:val="002060"/>
        </w:rPr>
      </w:pPr>
      <w:r w:rsidRPr="0004603E">
        <w:rPr>
          <w:color w:val="002060"/>
        </w:rPr>
        <w:t xml:space="preserve">Development and implementation of the County Fixture Plan </w:t>
      </w:r>
    </w:p>
    <w:p w:rsidR="0004603E" w:rsidRPr="0004603E" w:rsidRDefault="0004603E" w:rsidP="0004603E">
      <w:pPr>
        <w:pStyle w:val="ListParagraph"/>
        <w:jc w:val="both"/>
        <w:rPr>
          <w:color w:val="002060"/>
        </w:rPr>
      </w:pPr>
    </w:p>
    <w:p w:rsidR="00300D45" w:rsidRDefault="00300D45" w:rsidP="00300D45">
      <w:pPr>
        <w:pStyle w:val="ListParagraph"/>
        <w:numPr>
          <w:ilvl w:val="0"/>
          <w:numId w:val="2"/>
        </w:numPr>
        <w:jc w:val="both"/>
      </w:pPr>
      <w:r>
        <w:t xml:space="preserve">Develop a master fixture plan for the county each year </w:t>
      </w:r>
    </w:p>
    <w:p w:rsidR="00300D45" w:rsidRDefault="00300D45" w:rsidP="00300D45">
      <w:pPr>
        <w:jc w:val="both"/>
      </w:pPr>
      <w:r>
        <w:t xml:space="preserve"> </w:t>
      </w:r>
    </w:p>
    <w:p w:rsidR="00300D45" w:rsidRDefault="00300D45" w:rsidP="0004603E">
      <w:pPr>
        <w:pStyle w:val="ListParagraph"/>
        <w:numPr>
          <w:ilvl w:val="0"/>
          <w:numId w:val="8"/>
        </w:numPr>
        <w:jc w:val="both"/>
        <w:rPr>
          <w:color w:val="002060"/>
        </w:rPr>
      </w:pPr>
      <w:r w:rsidRPr="0004603E">
        <w:rPr>
          <w:color w:val="002060"/>
        </w:rPr>
        <w:t xml:space="preserve">Keeping records </w:t>
      </w:r>
    </w:p>
    <w:p w:rsidR="0004603E" w:rsidRPr="0004603E" w:rsidRDefault="0004603E" w:rsidP="0004603E">
      <w:pPr>
        <w:pStyle w:val="ListParagraph"/>
        <w:jc w:val="both"/>
        <w:rPr>
          <w:color w:val="002060"/>
        </w:rPr>
      </w:pPr>
    </w:p>
    <w:p w:rsidR="00300D45" w:rsidRDefault="00300D45" w:rsidP="00300D45">
      <w:pPr>
        <w:pStyle w:val="ListParagraph"/>
        <w:numPr>
          <w:ilvl w:val="0"/>
          <w:numId w:val="2"/>
        </w:numPr>
        <w:jc w:val="both"/>
      </w:pPr>
      <w:r>
        <w:t>Ensure that all the following records are maintained:</w:t>
      </w:r>
    </w:p>
    <w:p w:rsidR="00300D45" w:rsidRDefault="00300D45" w:rsidP="00300D45">
      <w:pPr>
        <w:pStyle w:val="ListParagraph"/>
        <w:numPr>
          <w:ilvl w:val="0"/>
          <w:numId w:val="3"/>
        </w:numPr>
        <w:jc w:val="both"/>
      </w:pPr>
      <w:r>
        <w:t xml:space="preserve">Matches </w:t>
      </w:r>
    </w:p>
    <w:p w:rsidR="00300D45" w:rsidRDefault="00300D45" w:rsidP="00300D45">
      <w:pPr>
        <w:pStyle w:val="ListParagraph"/>
        <w:numPr>
          <w:ilvl w:val="0"/>
          <w:numId w:val="3"/>
        </w:numPr>
        <w:jc w:val="both"/>
      </w:pPr>
      <w:r>
        <w:t xml:space="preserve">Venues </w:t>
      </w:r>
    </w:p>
    <w:p w:rsidR="00300D45" w:rsidRDefault="00300D45" w:rsidP="00300D45">
      <w:pPr>
        <w:pStyle w:val="ListParagraph"/>
        <w:numPr>
          <w:ilvl w:val="0"/>
          <w:numId w:val="3"/>
        </w:numPr>
        <w:jc w:val="both"/>
      </w:pPr>
      <w:r>
        <w:t xml:space="preserve">Dates and winners </w:t>
      </w:r>
    </w:p>
    <w:p w:rsidR="00300D45" w:rsidRDefault="00300D45" w:rsidP="00300D45">
      <w:pPr>
        <w:pStyle w:val="ListParagraph"/>
        <w:numPr>
          <w:ilvl w:val="0"/>
          <w:numId w:val="3"/>
        </w:numPr>
        <w:jc w:val="both"/>
      </w:pPr>
      <w:r>
        <w:lastRenderedPageBreak/>
        <w:t xml:space="preserve">Membership and player registration records </w:t>
      </w:r>
    </w:p>
    <w:p w:rsidR="00300D45" w:rsidRDefault="00300D45" w:rsidP="00300D45">
      <w:pPr>
        <w:pStyle w:val="ListParagraph"/>
        <w:numPr>
          <w:ilvl w:val="0"/>
          <w:numId w:val="3"/>
        </w:numPr>
        <w:jc w:val="both"/>
      </w:pPr>
      <w:r>
        <w:t xml:space="preserve">Record of all correspondence </w:t>
      </w:r>
    </w:p>
    <w:p w:rsidR="00300D45" w:rsidRDefault="00300D45" w:rsidP="00300D45">
      <w:pPr>
        <w:pStyle w:val="ListParagraph"/>
        <w:numPr>
          <w:ilvl w:val="0"/>
          <w:numId w:val="3"/>
        </w:numPr>
        <w:jc w:val="both"/>
      </w:pPr>
      <w:r>
        <w:t xml:space="preserve">Minutes of meetings </w:t>
      </w:r>
    </w:p>
    <w:p w:rsidR="00300D45" w:rsidRDefault="00300D45" w:rsidP="00300D45">
      <w:pPr>
        <w:pStyle w:val="ListParagraph"/>
        <w:numPr>
          <w:ilvl w:val="0"/>
          <w:numId w:val="3"/>
        </w:numPr>
        <w:jc w:val="both"/>
      </w:pPr>
      <w:r>
        <w:t xml:space="preserve">To ensure up-to-date records are kept of committee memberships </w:t>
      </w:r>
    </w:p>
    <w:p w:rsidR="00300D45" w:rsidRDefault="00300D45" w:rsidP="00300D45">
      <w:pPr>
        <w:jc w:val="both"/>
      </w:pPr>
      <w:r>
        <w:t xml:space="preserve"> </w:t>
      </w:r>
    </w:p>
    <w:p w:rsidR="00300D45" w:rsidRDefault="00300D45" w:rsidP="0004603E">
      <w:pPr>
        <w:pStyle w:val="ListParagraph"/>
        <w:numPr>
          <w:ilvl w:val="0"/>
          <w:numId w:val="8"/>
        </w:numPr>
        <w:jc w:val="both"/>
        <w:rPr>
          <w:color w:val="002060"/>
        </w:rPr>
      </w:pPr>
      <w:r w:rsidRPr="0004603E">
        <w:rPr>
          <w:color w:val="002060"/>
        </w:rPr>
        <w:t xml:space="preserve">Meetings </w:t>
      </w:r>
    </w:p>
    <w:p w:rsidR="0004603E" w:rsidRPr="0004603E" w:rsidRDefault="0004603E" w:rsidP="0004603E">
      <w:pPr>
        <w:pStyle w:val="ListParagraph"/>
        <w:jc w:val="both"/>
        <w:rPr>
          <w:color w:val="002060"/>
        </w:rPr>
      </w:pPr>
    </w:p>
    <w:p w:rsidR="00300D45" w:rsidRDefault="00300D45" w:rsidP="00300D45">
      <w:pPr>
        <w:pStyle w:val="ListParagraph"/>
        <w:numPr>
          <w:ilvl w:val="0"/>
          <w:numId w:val="4"/>
        </w:numPr>
        <w:jc w:val="both"/>
      </w:pPr>
      <w:r>
        <w:t xml:space="preserve">The Secretary must ensure that all arrangements for meetings are met: </w:t>
      </w:r>
    </w:p>
    <w:p w:rsidR="00300D45" w:rsidRDefault="00300D45" w:rsidP="00300D45">
      <w:pPr>
        <w:pStyle w:val="ListParagraph"/>
        <w:numPr>
          <w:ilvl w:val="0"/>
          <w:numId w:val="3"/>
        </w:numPr>
        <w:jc w:val="both"/>
      </w:pPr>
      <w:r>
        <w:t xml:space="preserve">Responsible for the preparation of meeting agenda in consultation with the Chairperson  </w:t>
      </w:r>
    </w:p>
    <w:p w:rsidR="00300D45" w:rsidRDefault="00300D45" w:rsidP="00300D45">
      <w:pPr>
        <w:pStyle w:val="ListParagraph"/>
        <w:numPr>
          <w:ilvl w:val="0"/>
          <w:numId w:val="3"/>
        </w:numPr>
        <w:jc w:val="both"/>
      </w:pPr>
      <w:r>
        <w:t xml:space="preserve">To circulate agendas and any supporting papers in good time  </w:t>
      </w:r>
    </w:p>
    <w:p w:rsidR="00300D45" w:rsidRDefault="00300D45" w:rsidP="00516E83">
      <w:pPr>
        <w:pStyle w:val="ListParagraph"/>
        <w:numPr>
          <w:ilvl w:val="0"/>
          <w:numId w:val="3"/>
        </w:numPr>
        <w:jc w:val="both"/>
      </w:pPr>
      <w:r>
        <w:t xml:space="preserve">To minute meetings and circulate the draft minutes to all committee members with all other relevant documentation  </w:t>
      </w:r>
    </w:p>
    <w:p w:rsidR="00300D45" w:rsidRDefault="00300D45" w:rsidP="00300D45">
      <w:pPr>
        <w:jc w:val="both"/>
      </w:pPr>
      <w:r>
        <w:t xml:space="preserve"> </w:t>
      </w:r>
      <w:bookmarkStart w:id="0" w:name="_GoBack"/>
      <w:bookmarkEnd w:id="0"/>
    </w:p>
    <w:p w:rsidR="0004603E" w:rsidRDefault="00300D45" w:rsidP="00516E83">
      <w:pPr>
        <w:jc w:val="both"/>
      </w:pPr>
      <w:r>
        <w:t xml:space="preserve">  </w:t>
      </w:r>
    </w:p>
    <w:tbl>
      <w:tblPr>
        <w:tblStyle w:val="LightShading-Accent3"/>
        <w:tblW w:w="0" w:type="auto"/>
        <w:tblLook w:val="04A0" w:firstRow="1" w:lastRow="0" w:firstColumn="1" w:lastColumn="0" w:noHBand="0" w:noVBand="1"/>
      </w:tblPr>
      <w:tblGrid>
        <w:gridCol w:w="4638"/>
        <w:gridCol w:w="4604"/>
      </w:tblGrid>
      <w:tr w:rsidR="0004603E" w:rsidTr="00DB556E">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4638" w:type="dxa"/>
            <w:shd w:val="clear" w:color="auto" w:fill="CC0066"/>
          </w:tcPr>
          <w:p w:rsidR="0004603E" w:rsidRPr="00675EE4" w:rsidRDefault="0004603E" w:rsidP="00DB556E">
            <w:pPr>
              <w:jc w:val="both"/>
              <w:rPr>
                <w:color w:val="FFFFFF" w:themeColor="background1"/>
                <w:sz w:val="24"/>
                <w:szCs w:val="24"/>
              </w:rPr>
            </w:pPr>
            <w:r w:rsidRPr="00675EE4">
              <w:rPr>
                <w:color w:val="FFFFFF" w:themeColor="background1"/>
                <w:sz w:val="24"/>
                <w:szCs w:val="24"/>
              </w:rPr>
              <w:t>SKILLS</w:t>
            </w:r>
          </w:p>
        </w:tc>
        <w:tc>
          <w:tcPr>
            <w:tcW w:w="4604" w:type="dxa"/>
            <w:shd w:val="clear" w:color="auto" w:fill="CC0066"/>
          </w:tcPr>
          <w:p w:rsidR="0004603E" w:rsidRPr="00675EE4" w:rsidRDefault="0004603E" w:rsidP="00DB556E">
            <w:pPr>
              <w:jc w:val="both"/>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675EE4">
              <w:rPr>
                <w:color w:val="FFFFFF" w:themeColor="background1"/>
                <w:sz w:val="24"/>
                <w:szCs w:val="24"/>
              </w:rPr>
              <w:t>KNOWLEDGE</w:t>
            </w:r>
          </w:p>
        </w:tc>
      </w:tr>
      <w:tr w:rsidR="0004603E" w:rsidTr="00DB556E">
        <w:trPr>
          <w:cnfStyle w:val="000000100000" w:firstRow="0" w:lastRow="0" w:firstColumn="0" w:lastColumn="0" w:oddVBand="0" w:evenVBand="0" w:oddHBand="1" w:evenHBand="0" w:firstRowFirstColumn="0" w:firstRowLastColumn="0" w:lastRowFirstColumn="0" w:lastRowLastColumn="0"/>
          <w:trHeight w:val="913"/>
        </w:trPr>
        <w:tc>
          <w:tcPr>
            <w:cnfStyle w:val="001000000000" w:firstRow="0" w:lastRow="0" w:firstColumn="1" w:lastColumn="0" w:oddVBand="0" w:evenVBand="0" w:oddHBand="0" w:evenHBand="0" w:firstRowFirstColumn="0" w:firstRowLastColumn="0" w:lastRowFirstColumn="0" w:lastRowLastColumn="0"/>
            <w:tcW w:w="4638" w:type="dxa"/>
          </w:tcPr>
          <w:p w:rsidR="0004603E" w:rsidRPr="00675EE4" w:rsidRDefault="0004603E" w:rsidP="0004603E">
            <w:pPr>
              <w:pStyle w:val="ListParagraph"/>
              <w:numPr>
                <w:ilvl w:val="0"/>
                <w:numId w:val="10"/>
              </w:numPr>
              <w:ind w:left="284" w:hanging="284"/>
              <w:rPr>
                <w:caps/>
                <w:color w:val="002060"/>
                <w:sz w:val="20"/>
                <w:szCs w:val="16"/>
              </w:rPr>
            </w:pPr>
            <w:r w:rsidRPr="00675EE4">
              <w:rPr>
                <w:caps/>
                <w:color w:val="002060"/>
                <w:sz w:val="20"/>
                <w:szCs w:val="16"/>
              </w:rPr>
              <w:t xml:space="preserve">Excellent communication (verbal and written), and interpersonal skills </w:t>
            </w:r>
          </w:p>
          <w:p w:rsidR="0004603E" w:rsidRPr="00675EE4" w:rsidRDefault="0004603E" w:rsidP="0004603E">
            <w:pPr>
              <w:pStyle w:val="ListParagraph"/>
              <w:numPr>
                <w:ilvl w:val="0"/>
                <w:numId w:val="10"/>
              </w:numPr>
              <w:ind w:left="284" w:hanging="284"/>
              <w:rPr>
                <w:caps/>
                <w:color w:val="002060"/>
                <w:sz w:val="20"/>
                <w:szCs w:val="16"/>
              </w:rPr>
            </w:pPr>
            <w:r w:rsidRPr="00675EE4">
              <w:rPr>
                <w:caps/>
                <w:color w:val="002060"/>
                <w:sz w:val="20"/>
                <w:szCs w:val="16"/>
              </w:rPr>
              <w:t xml:space="preserve">Excellent influencing skills </w:t>
            </w:r>
          </w:p>
          <w:p w:rsidR="0004603E" w:rsidRPr="00675EE4" w:rsidRDefault="0004603E" w:rsidP="0004603E">
            <w:pPr>
              <w:pStyle w:val="ListParagraph"/>
              <w:numPr>
                <w:ilvl w:val="0"/>
                <w:numId w:val="10"/>
              </w:numPr>
              <w:ind w:left="284" w:hanging="284"/>
              <w:rPr>
                <w:caps/>
                <w:color w:val="002060"/>
                <w:sz w:val="20"/>
                <w:szCs w:val="16"/>
              </w:rPr>
            </w:pPr>
            <w:r w:rsidRPr="00675EE4">
              <w:rPr>
                <w:caps/>
                <w:color w:val="002060"/>
                <w:sz w:val="20"/>
                <w:szCs w:val="16"/>
              </w:rPr>
              <w:t xml:space="preserve">Excellent ability to manage people/resources and build and sustain good team relationships and manage conflict </w:t>
            </w:r>
          </w:p>
          <w:p w:rsidR="0004603E" w:rsidRPr="00675EE4" w:rsidRDefault="0004603E" w:rsidP="0004603E">
            <w:pPr>
              <w:pStyle w:val="ListParagraph"/>
              <w:numPr>
                <w:ilvl w:val="0"/>
                <w:numId w:val="10"/>
              </w:numPr>
              <w:ind w:left="284" w:hanging="284"/>
              <w:rPr>
                <w:caps/>
                <w:color w:val="002060"/>
                <w:sz w:val="20"/>
                <w:szCs w:val="16"/>
              </w:rPr>
            </w:pPr>
            <w:r w:rsidRPr="00675EE4">
              <w:rPr>
                <w:caps/>
                <w:color w:val="002060"/>
                <w:sz w:val="20"/>
                <w:szCs w:val="16"/>
              </w:rPr>
              <w:t xml:space="preserve">Strong leadership and decision making skills </w:t>
            </w:r>
          </w:p>
          <w:p w:rsidR="0004603E" w:rsidRPr="00675EE4" w:rsidRDefault="0004603E" w:rsidP="0004603E">
            <w:pPr>
              <w:pStyle w:val="ListParagraph"/>
              <w:numPr>
                <w:ilvl w:val="0"/>
                <w:numId w:val="10"/>
              </w:numPr>
              <w:ind w:left="284" w:hanging="284"/>
              <w:rPr>
                <w:caps/>
                <w:color w:val="002060"/>
                <w:sz w:val="20"/>
                <w:szCs w:val="16"/>
              </w:rPr>
            </w:pPr>
            <w:r w:rsidRPr="00675EE4">
              <w:rPr>
                <w:caps/>
                <w:color w:val="002060"/>
                <w:sz w:val="20"/>
                <w:szCs w:val="16"/>
              </w:rPr>
              <w:t xml:space="preserve">Excellent negotiation skills </w:t>
            </w:r>
          </w:p>
          <w:p w:rsidR="0004603E" w:rsidRPr="00675EE4" w:rsidRDefault="0004603E" w:rsidP="0004603E">
            <w:pPr>
              <w:pStyle w:val="ListParagraph"/>
              <w:numPr>
                <w:ilvl w:val="0"/>
                <w:numId w:val="10"/>
              </w:numPr>
              <w:ind w:left="284" w:hanging="284"/>
              <w:rPr>
                <w:caps/>
                <w:color w:val="002060"/>
                <w:sz w:val="20"/>
                <w:szCs w:val="16"/>
              </w:rPr>
            </w:pPr>
            <w:r w:rsidRPr="00675EE4">
              <w:rPr>
                <w:caps/>
                <w:color w:val="002060"/>
                <w:sz w:val="20"/>
                <w:szCs w:val="16"/>
              </w:rPr>
              <w:t xml:space="preserve">Excellent strategic skills and innovative thinking in order to develop/contribute to vision and implement strategy </w:t>
            </w:r>
          </w:p>
          <w:p w:rsidR="0004603E" w:rsidRPr="00675EE4" w:rsidRDefault="0004603E" w:rsidP="0004603E">
            <w:pPr>
              <w:pStyle w:val="ListParagraph"/>
              <w:numPr>
                <w:ilvl w:val="0"/>
                <w:numId w:val="10"/>
              </w:numPr>
              <w:ind w:left="284" w:hanging="284"/>
              <w:rPr>
                <w:caps/>
                <w:color w:val="002060"/>
                <w:sz w:val="20"/>
                <w:szCs w:val="16"/>
              </w:rPr>
            </w:pPr>
            <w:r w:rsidRPr="00675EE4">
              <w:rPr>
                <w:caps/>
                <w:color w:val="002060"/>
                <w:sz w:val="20"/>
                <w:szCs w:val="16"/>
              </w:rPr>
              <w:t xml:space="preserve">Effective presentation skills </w:t>
            </w:r>
          </w:p>
          <w:p w:rsidR="0004603E" w:rsidRPr="00675EE4" w:rsidRDefault="0004603E" w:rsidP="0004603E">
            <w:pPr>
              <w:pStyle w:val="ListParagraph"/>
              <w:numPr>
                <w:ilvl w:val="0"/>
                <w:numId w:val="10"/>
              </w:numPr>
              <w:ind w:left="284" w:hanging="284"/>
              <w:rPr>
                <w:caps/>
                <w:color w:val="002060"/>
                <w:sz w:val="20"/>
                <w:szCs w:val="16"/>
              </w:rPr>
            </w:pPr>
            <w:r w:rsidRPr="00675EE4">
              <w:rPr>
                <w:caps/>
                <w:color w:val="002060"/>
                <w:sz w:val="20"/>
                <w:szCs w:val="16"/>
              </w:rPr>
              <w:t xml:space="preserve">Very good time management and organisational skills in order to effectively manage self, others and plan, initiate, develop and implement projects </w:t>
            </w:r>
          </w:p>
          <w:p w:rsidR="0004603E" w:rsidRPr="00675EE4" w:rsidRDefault="0004603E" w:rsidP="0004603E">
            <w:pPr>
              <w:pStyle w:val="ListParagraph"/>
              <w:numPr>
                <w:ilvl w:val="0"/>
                <w:numId w:val="10"/>
              </w:numPr>
              <w:ind w:left="284" w:hanging="284"/>
              <w:rPr>
                <w:caps/>
                <w:color w:val="002060"/>
                <w:sz w:val="20"/>
                <w:szCs w:val="16"/>
              </w:rPr>
            </w:pPr>
            <w:r w:rsidRPr="00675EE4">
              <w:rPr>
                <w:caps/>
                <w:color w:val="002060"/>
                <w:sz w:val="20"/>
                <w:szCs w:val="16"/>
              </w:rPr>
              <w:t>Effective numerical and analytical skills</w:t>
            </w:r>
          </w:p>
        </w:tc>
        <w:tc>
          <w:tcPr>
            <w:tcW w:w="4604" w:type="dxa"/>
          </w:tcPr>
          <w:p w:rsidR="0004603E" w:rsidRPr="00675EE4" w:rsidRDefault="0004603E" w:rsidP="0004603E">
            <w:pPr>
              <w:pStyle w:val="ListParagraph"/>
              <w:numPr>
                <w:ilvl w:val="0"/>
                <w:numId w:val="10"/>
              </w:numPr>
              <w:ind w:left="284" w:hanging="284"/>
              <w:cnfStyle w:val="000000100000" w:firstRow="0" w:lastRow="0" w:firstColumn="0" w:lastColumn="0" w:oddVBand="0" w:evenVBand="0" w:oddHBand="1" w:evenHBand="0" w:firstRowFirstColumn="0" w:firstRowLastColumn="0" w:lastRowFirstColumn="0" w:lastRowLastColumn="0"/>
              <w:rPr>
                <w:b/>
                <w:caps/>
                <w:color w:val="002060"/>
                <w:sz w:val="20"/>
                <w:szCs w:val="16"/>
              </w:rPr>
            </w:pPr>
            <w:r w:rsidRPr="00675EE4">
              <w:rPr>
                <w:b/>
                <w:caps/>
                <w:color w:val="002060"/>
                <w:sz w:val="20"/>
                <w:szCs w:val="16"/>
              </w:rPr>
              <w:t xml:space="preserve">Be familiar with The official guide and all County by-laws </w:t>
            </w:r>
          </w:p>
          <w:p w:rsidR="0004603E" w:rsidRPr="00675EE4" w:rsidRDefault="0004603E" w:rsidP="0004603E">
            <w:pPr>
              <w:pStyle w:val="ListParagraph"/>
              <w:numPr>
                <w:ilvl w:val="0"/>
                <w:numId w:val="10"/>
              </w:numPr>
              <w:ind w:left="284" w:hanging="284"/>
              <w:cnfStyle w:val="000000100000" w:firstRow="0" w:lastRow="0" w:firstColumn="0" w:lastColumn="0" w:oddVBand="0" w:evenVBand="0" w:oddHBand="1" w:evenHBand="0" w:firstRowFirstColumn="0" w:firstRowLastColumn="0" w:lastRowFirstColumn="0" w:lastRowLastColumn="0"/>
              <w:rPr>
                <w:b/>
                <w:caps/>
                <w:color w:val="002060"/>
                <w:sz w:val="20"/>
                <w:szCs w:val="16"/>
              </w:rPr>
            </w:pPr>
            <w:r w:rsidRPr="00675EE4">
              <w:rPr>
                <w:b/>
                <w:caps/>
                <w:color w:val="002060"/>
                <w:sz w:val="20"/>
                <w:szCs w:val="16"/>
              </w:rPr>
              <w:t xml:space="preserve">Clear and detailed knowledge of LGFA’s structures, rules, regulations and procedures at all levels of the Association  </w:t>
            </w:r>
          </w:p>
          <w:p w:rsidR="0004603E" w:rsidRPr="00675EE4" w:rsidRDefault="0004603E" w:rsidP="0004603E">
            <w:pPr>
              <w:pStyle w:val="ListParagraph"/>
              <w:numPr>
                <w:ilvl w:val="0"/>
                <w:numId w:val="10"/>
              </w:numPr>
              <w:ind w:left="284" w:hanging="284"/>
              <w:cnfStyle w:val="000000100000" w:firstRow="0" w:lastRow="0" w:firstColumn="0" w:lastColumn="0" w:oddVBand="0" w:evenVBand="0" w:oddHBand="1" w:evenHBand="0" w:firstRowFirstColumn="0" w:firstRowLastColumn="0" w:lastRowFirstColumn="0" w:lastRowLastColumn="0"/>
              <w:rPr>
                <w:b/>
                <w:caps/>
                <w:color w:val="002060"/>
                <w:sz w:val="20"/>
                <w:szCs w:val="16"/>
              </w:rPr>
            </w:pPr>
            <w:r w:rsidRPr="00675EE4">
              <w:rPr>
                <w:b/>
                <w:caps/>
                <w:color w:val="002060"/>
                <w:sz w:val="20"/>
                <w:szCs w:val="16"/>
              </w:rPr>
              <w:t xml:space="preserve">Clear and detailed knowledge of the LGFA’s coaching schemes and initiatives </w:t>
            </w:r>
          </w:p>
          <w:p w:rsidR="0004603E" w:rsidRPr="00675EE4" w:rsidRDefault="0004603E" w:rsidP="0004603E">
            <w:pPr>
              <w:pStyle w:val="ListParagraph"/>
              <w:numPr>
                <w:ilvl w:val="0"/>
                <w:numId w:val="10"/>
              </w:numPr>
              <w:ind w:left="284" w:hanging="284"/>
              <w:cnfStyle w:val="000000100000" w:firstRow="0" w:lastRow="0" w:firstColumn="0" w:lastColumn="0" w:oddVBand="0" w:evenVBand="0" w:oddHBand="1" w:evenHBand="0" w:firstRowFirstColumn="0" w:firstRowLastColumn="0" w:lastRowFirstColumn="0" w:lastRowLastColumn="0"/>
              <w:rPr>
                <w:b/>
                <w:caps/>
                <w:color w:val="002060"/>
                <w:sz w:val="20"/>
                <w:szCs w:val="16"/>
              </w:rPr>
            </w:pPr>
            <w:r w:rsidRPr="00675EE4">
              <w:rPr>
                <w:b/>
                <w:caps/>
                <w:color w:val="002060"/>
                <w:sz w:val="20"/>
                <w:szCs w:val="16"/>
              </w:rPr>
              <w:t xml:space="preserve">Clear and detailed knowledge and management of financial systems and accounts in order to manage day to-day County Committee finances (in association with the Treasurer)  </w:t>
            </w:r>
          </w:p>
          <w:p w:rsidR="0004603E" w:rsidRPr="00675EE4" w:rsidRDefault="0004603E" w:rsidP="0004603E">
            <w:pPr>
              <w:pStyle w:val="ListParagraph"/>
              <w:numPr>
                <w:ilvl w:val="0"/>
                <w:numId w:val="10"/>
              </w:numPr>
              <w:ind w:left="284" w:hanging="284"/>
              <w:cnfStyle w:val="000000100000" w:firstRow="0" w:lastRow="0" w:firstColumn="0" w:lastColumn="0" w:oddVBand="0" w:evenVBand="0" w:oddHBand="1" w:evenHBand="0" w:firstRowFirstColumn="0" w:firstRowLastColumn="0" w:lastRowFirstColumn="0" w:lastRowLastColumn="0"/>
              <w:rPr>
                <w:b/>
                <w:caps/>
                <w:color w:val="002060"/>
                <w:sz w:val="20"/>
                <w:szCs w:val="16"/>
              </w:rPr>
            </w:pPr>
            <w:r w:rsidRPr="00675EE4">
              <w:rPr>
                <w:b/>
                <w:caps/>
                <w:color w:val="002060"/>
                <w:sz w:val="20"/>
                <w:szCs w:val="16"/>
              </w:rPr>
              <w:t>Working knowledge of IT related packages and systems</w:t>
            </w:r>
          </w:p>
          <w:p w:rsidR="0004603E" w:rsidRPr="00675EE4" w:rsidRDefault="0004603E" w:rsidP="00DB556E">
            <w:pPr>
              <w:pStyle w:val="ListParagraph"/>
              <w:ind w:left="284" w:hanging="284"/>
              <w:cnfStyle w:val="000000100000" w:firstRow="0" w:lastRow="0" w:firstColumn="0" w:lastColumn="0" w:oddVBand="0" w:evenVBand="0" w:oddHBand="1" w:evenHBand="0" w:firstRowFirstColumn="0" w:firstRowLastColumn="0" w:lastRowFirstColumn="0" w:lastRowLastColumn="0"/>
              <w:rPr>
                <w:color w:val="002060"/>
                <w:sz w:val="20"/>
              </w:rPr>
            </w:pPr>
          </w:p>
        </w:tc>
      </w:tr>
    </w:tbl>
    <w:p w:rsidR="00B86FAB" w:rsidRDefault="00B86FAB" w:rsidP="00516E83">
      <w:pPr>
        <w:jc w:val="both"/>
      </w:pPr>
    </w:p>
    <w:sectPr w:rsidR="00B86F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E0E"/>
    <w:multiLevelType w:val="hybridMultilevel"/>
    <w:tmpl w:val="D66EB778"/>
    <w:lvl w:ilvl="0" w:tplc="B3C2B93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3B66817"/>
    <w:multiLevelType w:val="hybridMultilevel"/>
    <w:tmpl w:val="B3344E36"/>
    <w:lvl w:ilvl="0" w:tplc="ECEA67F4">
      <w:start w:val="1"/>
      <w:numFmt w:val="decimal"/>
      <w:lvlText w:val="%1."/>
      <w:lvlJc w:val="left"/>
      <w:pPr>
        <w:ind w:left="720" w:hanging="360"/>
      </w:pPr>
      <w:rPr>
        <w:rFonts w:hint="default"/>
        <w:color w:val="D60093"/>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47D0063"/>
    <w:multiLevelType w:val="hybridMultilevel"/>
    <w:tmpl w:val="256600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45B3D30"/>
    <w:multiLevelType w:val="hybridMultilevel"/>
    <w:tmpl w:val="32CAC348"/>
    <w:lvl w:ilvl="0" w:tplc="11843358">
      <w:start w:val="3"/>
      <w:numFmt w:val="bullet"/>
      <w:lvlText w:val="-"/>
      <w:lvlJc w:val="left"/>
      <w:pPr>
        <w:ind w:left="815" w:hanging="360"/>
      </w:pPr>
      <w:rPr>
        <w:rFonts w:ascii="Calibri" w:eastAsiaTheme="minorHAnsi" w:hAnsi="Calibri" w:cs="Calibri" w:hint="default"/>
      </w:rPr>
    </w:lvl>
    <w:lvl w:ilvl="1" w:tplc="18090003" w:tentative="1">
      <w:start w:val="1"/>
      <w:numFmt w:val="bullet"/>
      <w:lvlText w:val="o"/>
      <w:lvlJc w:val="left"/>
      <w:pPr>
        <w:ind w:left="1535" w:hanging="360"/>
      </w:pPr>
      <w:rPr>
        <w:rFonts w:ascii="Courier New" w:hAnsi="Courier New" w:cs="Courier New" w:hint="default"/>
      </w:rPr>
    </w:lvl>
    <w:lvl w:ilvl="2" w:tplc="18090005" w:tentative="1">
      <w:start w:val="1"/>
      <w:numFmt w:val="bullet"/>
      <w:lvlText w:val=""/>
      <w:lvlJc w:val="left"/>
      <w:pPr>
        <w:ind w:left="2255" w:hanging="360"/>
      </w:pPr>
      <w:rPr>
        <w:rFonts w:ascii="Wingdings" w:hAnsi="Wingdings" w:hint="default"/>
      </w:rPr>
    </w:lvl>
    <w:lvl w:ilvl="3" w:tplc="18090001" w:tentative="1">
      <w:start w:val="1"/>
      <w:numFmt w:val="bullet"/>
      <w:lvlText w:val=""/>
      <w:lvlJc w:val="left"/>
      <w:pPr>
        <w:ind w:left="2975" w:hanging="360"/>
      </w:pPr>
      <w:rPr>
        <w:rFonts w:ascii="Symbol" w:hAnsi="Symbol" w:hint="default"/>
      </w:rPr>
    </w:lvl>
    <w:lvl w:ilvl="4" w:tplc="18090003" w:tentative="1">
      <w:start w:val="1"/>
      <w:numFmt w:val="bullet"/>
      <w:lvlText w:val="o"/>
      <w:lvlJc w:val="left"/>
      <w:pPr>
        <w:ind w:left="3695" w:hanging="360"/>
      </w:pPr>
      <w:rPr>
        <w:rFonts w:ascii="Courier New" w:hAnsi="Courier New" w:cs="Courier New" w:hint="default"/>
      </w:rPr>
    </w:lvl>
    <w:lvl w:ilvl="5" w:tplc="18090005" w:tentative="1">
      <w:start w:val="1"/>
      <w:numFmt w:val="bullet"/>
      <w:lvlText w:val=""/>
      <w:lvlJc w:val="left"/>
      <w:pPr>
        <w:ind w:left="4415" w:hanging="360"/>
      </w:pPr>
      <w:rPr>
        <w:rFonts w:ascii="Wingdings" w:hAnsi="Wingdings" w:hint="default"/>
      </w:rPr>
    </w:lvl>
    <w:lvl w:ilvl="6" w:tplc="18090001" w:tentative="1">
      <w:start w:val="1"/>
      <w:numFmt w:val="bullet"/>
      <w:lvlText w:val=""/>
      <w:lvlJc w:val="left"/>
      <w:pPr>
        <w:ind w:left="5135" w:hanging="360"/>
      </w:pPr>
      <w:rPr>
        <w:rFonts w:ascii="Symbol" w:hAnsi="Symbol" w:hint="default"/>
      </w:rPr>
    </w:lvl>
    <w:lvl w:ilvl="7" w:tplc="18090003" w:tentative="1">
      <w:start w:val="1"/>
      <w:numFmt w:val="bullet"/>
      <w:lvlText w:val="o"/>
      <w:lvlJc w:val="left"/>
      <w:pPr>
        <w:ind w:left="5855" w:hanging="360"/>
      </w:pPr>
      <w:rPr>
        <w:rFonts w:ascii="Courier New" w:hAnsi="Courier New" w:cs="Courier New" w:hint="default"/>
      </w:rPr>
    </w:lvl>
    <w:lvl w:ilvl="8" w:tplc="18090005" w:tentative="1">
      <w:start w:val="1"/>
      <w:numFmt w:val="bullet"/>
      <w:lvlText w:val=""/>
      <w:lvlJc w:val="left"/>
      <w:pPr>
        <w:ind w:left="6575" w:hanging="360"/>
      </w:pPr>
      <w:rPr>
        <w:rFonts w:ascii="Wingdings" w:hAnsi="Wingdings" w:hint="default"/>
      </w:rPr>
    </w:lvl>
  </w:abstractNum>
  <w:abstractNum w:abstractNumId="4">
    <w:nsid w:val="3BF279AB"/>
    <w:multiLevelType w:val="hybridMultilevel"/>
    <w:tmpl w:val="C6C88612"/>
    <w:lvl w:ilvl="0" w:tplc="EDF8FA4E">
      <w:start w:val="1"/>
      <w:numFmt w:val="decimal"/>
      <w:lvlText w:val="%1."/>
      <w:lvlJc w:val="left"/>
      <w:pPr>
        <w:ind w:left="720" w:hanging="360"/>
      </w:pPr>
      <w:rPr>
        <w:rFonts w:hint="default"/>
        <w:color w:val="D60093"/>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532B57B1"/>
    <w:multiLevelType w:val="hybridMultilevel"/>
    <w:tmpl w:val="B6C2E826"/>
    <w:lvl w:ilvl="0" w:tplc="87CC312A">
      <w:start w:val="1"/>
      <w:numFmt w:val="bullet"/>
      <w:lvlText w:val=""/>
      <w:lvlJc w:val="left"/>
      <w:pPr>
        <w:ind w:left="815" w:hanging="360"/>
      </w:pPr>
      <w:rPr>
        <w:rFonts w:ascii="Symbol" w:hAnsi="Symbol" w:hint="default"/>
        <w:color w:val="FFFFFF" w:themeColor="background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6857011"/>
    <w:multiLevelType w:val="hybridMultilevel"/>
    <w:tmpl w:val="6B040908"/>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7">
    <w:nsid w:val="57301E45"/>
    <w:multiLevelType w:val="hybridMultilevel"/>
    <w:tmpl w:val="E12AB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5C62248"/>
    <w:multiLevelType w:val="hybridMultilevel"/>
    <w:tmpl w:val="D6D0AA60"/>
    <w:lvl w:ilvl="0" w:tplc="18090001">
      <w:start w:val="1"/>
      <w:numFmt w:val="bullet"/>
      <w:lvlText w:val=""/>
      <w:lvlJc w:val="left"/>
      <w:pPr>
        <w:ind w:left="815"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89E1149"/>
    <w:multiLevelType w:val="hybridMultilevel"/>
    <w:tmpl w:val="CDFCC44A"/>
    <w:lvl w:ilvl="0" w:tplc="18090001">
      <w:start w:val="1"/>
      <w:numFmt w:val="bullet"/>
      <w:lvlText w:val=""/>
      <w:lvlJc w:val="left"/>
      <w:pPr>
        <w:ind w:left="770" w:hanging="360"/>
      </w:pPr>
      <w:rPr>
        <w:rFonts w:ascii="Symbol" w:hAnsi="Symbol" w:hint="default"/>
      </w:rPr>
    </w:lvl>
    <w:lvl w:ilvl="1" w:tplc="18090003">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num w:numId="1">
    <w:abstractNumId w:val="9"/>
  </w:num>
  <w:num w:numId="2">
    <w:abstractNumId w:val="6"/>
  </w:num>
  <w:num w:numId="3">
    <w:abstractNumId w:val="3"/>
  </w:num>
  <w:num w:numId="4">
    <w:abstractNumId w:val="8"/>
  </w:num>
  <w:num w:numId="5">
    <w:abstractNumId w:val="2"/>
  </w:num>
  <w:num w:numId="6">
    <w:abstractNumId w:val="7"/>
  </w:num>
  <w:num w:numId="7">
    <w:abstractNumId w:val="1"/>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D45"/>
    <w:rsid w:val="0004603E"/>
    <w:rsid w:val="00130D8B"/>
    <w:rsid w:val="00300D45"/>
    <w:rsid w:val="00516E83"/>
    <w:rsid w:val="007765E7"/>
    <w:rsid w:val="00B86F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D45"/>
    <w:pPr>
      <w:ind w:left="720"/>
      <w:contextualSpacing/>
    </w:pPr>
  </w:style>
  <w:style w:type="table" w:styleId="LightShading-Accent3">
    <w:name w:val="Light Shading Accent 3"/>
    <w:basedOn w:val="TableNormal"/>
    <w:uiPriority w:val="60"/>
    <w:rsid w:val="0004603E"/>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D45"/>
    <w:pPr>
      <w:ind w:left="720"/>
      <w:contextualSpacing/>
    </w:pPr>
  </w:style>
  <w:style w:type="table" w:styleId="LightShading-Accent3">
    <w:name w:val="Light Shading Accent 3"/>
    <w:basedOn w:val="TableNormal"/>
    <w:uiPriority w:val="60"/>
    <w:rsid w:val="0004603E"/>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Mulrine</dc:creator>
  <cp:lastModifiedBy>Lyn Savage</cp:lastModifiedBy>
  <cp:revision>2</cp:revision>
  <dcterms:created xsi:type="dcterms:W3CDTF">2018-05-16T13:29:00Z</dcterms:created>
  <dcterms:modified xsi:type="dcterms:W3CDTF">2018-05-16T13:29:00Z</dcterms:modified>
</cp:coreProperties>
</file>