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2B" w:rsidRDefault="0020041D" w:rsidP="0020041D">
      <w:pPr>
        <w:rPr>
          <w:b/>
          <w:sz w:val="28"/>
          <w:szCs w:val="28"/>
          <w:lang w:val="ga-IE"/>
        </w:rPr>
      </w:pPr>
      <w:bookmarkStart w:id="0" w:name="_GoBack"/>
      <w:bookmarkEnd w:id="0"/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4678680</wp:posOffset>
            </wp:positionH>
            <wp:positionV relativeFrom="paragraph">
              <wp:posOffset>-739140</wp:posOffset>
            </wp:positionV>
            <wp:extent cx="1689735" cy="906780"/>
            <wp:effectExtent l="1905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041D"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-845820</wp:posOffset>
            </wp:positionV>
            <wp:extent cx="3097530" cy="1104900"/>
            <wp:effectExtent l="19050" t="0" r="7620" b="0"/>
            <wp:wrapSquare wrapText="bothSides"/>
            <wp:docPr id="4" name="Picture 1" descr="C:\Users\50698\Desktop\GDPR\General\GDPR for sport logo 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0698\Desktop\GDPR\General\GDPR for sport logo h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32B" w:rsidRDefault="00FD732B" w:rsidP="009A4C56">
      <w:pPr>
        <w:jc w:val="center"/>
        <w:rPr>
          <w:b/>
          <w:sz w:val="28"/>
          <w:szCs w:val="28"/>
          <w:lang w:val="ga-IE"/>
        </w:rPr>
      </w:pPr>
    </w:p>
    <w:p w:rsidR="002C2A41" w:rsidRPr="00FD732B" w:rsidRDefault="002C2A41" w:rsidP="00FD732B">
      <w:pPr>
        <w:jc w:val="center"/>
        <w:rPr>
          <w:b/>
          <w:sz w:val="28"/>
          <w:szCs w:val="28"/>
          <w:lang w:val="ga-IE"/>
        </w:rPr>
      </w:pPr>
      <w:r>
        <w:rPr>
          <w:b/>
          <w:sz w:val="28"/>
          <w:szCs w:val="28"/>
        </w:rPr>
        <w:t>Subject Access Request Procedure</w:t>
      </w:r>
    </w:p>
    <w:p w:rsidR="002C2A41" w:rsidRPr="002C2A41" w:rsidRDefault="002C2A41" w:rsidP="009A4C56">
      <w:pPr>
        <w:spacing w:after="0"/>
        <w:jc w:val="both"/>
        <w:rPr>
          <w:b/>
          <w:sz w:val="24"/>
          <w:szCs w:val="24"/>
        </w:rPr>
      </w:pPr>
      <w:r w:rsidRPr="002C2A41">
        <w:rPr>
          <w:b/>
          <w:sz w:val="24"/>
          <w:szCs w:val="24"/>
        </w:rPr>
        <w:t>Why we have a procedure?</w:t>
      </w:r>
    </w:p>
    <w:p w:rsidR="002C2A41" w:rsidRDefault="002C2A41" w:rsidP="009A4C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Individuals have a legal right to see i</w:t>
      </w:r>
      <w:r w:rsidR="00FD732B">
        <w:rPr>
          <w:sz w:val="24"/>
          <w:szCs w:val="24"/>
        </w:rPr>
        <w:t xml:space="preserve">nformation that the </w:t>
      </w:r>
      <w:r w:rsidR="00FD732B">
        <w:rPr>
          <w:sz w:val="24"/>
          <w:szCs w:val="24"/>
          <w:lang w:val="ga-IE"/>
        </w:rPr>
        <w:t>LGFA</w:t>
      </w:r>
      <w:r>
        <w:rPr>
          <w:sz w:val="24"/>
          <w:szCs w:val="24"/>
        </w:rPr>
        <w:t xml:space="preserve"> holds about them, subject to certain exemptions and unless there are compelling reasons not to do so.  Requests for access to records are currently governed by the following legislation:</w:t>
      </w:r>
    </w:p>
    <w:p w:rsidR="002C2A41" w:rsidRDefault="002C2A41" w:rsidP="009A4C56">
      <w:pPr>
        <w:spacing w:after="0"/>
        <w:jc w:val="both"/>
        <w:rPr>
          <w:sz w:val="24"/>
          <w:szCs w:val="24"/>
        </w:rPr>
      </w:pPr>
    </w:p>
    <w:p w:rsidR="00AB0C9F" w:rsidRPr="00176E20" w:rsidRDefault="00AB0C9F" w:rsidP="00AB0C9F">
      <w:pPr>
        <w:spacing w:after="0"/>
        <w:jc w:val="both"/>
        <w:rPr>
          <w:b/>
          <w:sz w:val="24"/>
          <w:szCs w:val="24"/>
        </w:rPr>
      </w:pPr>
      <w:r w:rsidRPr="00176E20">
        <w:rPr>
          <w:b/>
          <w:sz w:val="24"/>
          <w:szCs w:val="24"/>
        </w:rPr>
        <w:t>General Data Protection Regulations</w:t>
      </w:r>
    </w:p>
    <w:p w:rsidR="00AB0C9F" w:rsidRPr="00176E20" w:rsidRDefault="00AB0C9F" w:rsidP="009A4C56">
      <w:pPr>
        <w:spacing w:after="0"/>
        <w:jc w:val="both"/>
        <w:rPr>
          <w:sz w:val="24"/>
          <w:szCs w:val="24"/>
        </w:rPr>
      </w:pPr>
      <w:r w:rsidRPr="00176E20">
        <w:rPr>
          <w:sz w:val="24"/>
          <w:szCs w:val="24"/>
        </w:rPr>
        <w:t>Article 5 – principles relating to process</w:t>
      </w:r>
      <w:r w:rsidR="00176E20" w:rsidRPr="00176E20">
        <w:rPr>
          <w:sz w:val="24"/>
          <w:szCs w:val="24"/>
        </w:rPr>
        <w:t xml:space="preserve">ing of personal data </w:t>
      </w:r>
    </w:p>
    <w:p w:rsidR="00AB0C9F" w:rsidRPr="00176E20" w:rsidRDefault="00AB0C9F" w:rsidP="009A4C56">
      <w:pPr>
        <w:spacing w:after="0"/>
        <w:jc w:val="both"/>
        <w:rPr>
          <w:sz w:val="24"/>
          <w:szCs w:val="24"/>
        </w:rPr>
      </w:pPr>
    </w:p>
    <w:p w:rsidR="00AB0C9F" w:rsidRPr="00176E20" w:rsidRDefault="00AB0C9F" w:rsidP="00AB0C9F">
      <w:pPr>
        <w:spacing w:after="0"/>
        <w:jc w:val="both"/>
        <w:rPr>
          <w:b/>
          <w:sz w:val="24"/>
          <w:szCs w:val="24"/>
        </w:rPr>
      </w:pPr>
      <w:r w:rsidRPr="00176E20">
        <w:rPr>
          <w:b/>
          <w:sz w:val="24"/>
          <w:szCs w:val="24"/>
        </w:rPr>
        <w:t>General Data Protection Regulations</w:t>
      </w:r>
    </w:p>
    <w:p w:rsidR="00AB0C9F" w:rsidRPr="00176E20" w:rsidRDefault="00AB0C9F" w:rsidP="009A4C56">
      <w:pPr>
        <w:spacing w:after="0"/>
        <w:jc w:val="both"/>
        <w:rPr>
          <w:sz w:val="24"/>
          <w:szCs w:val="24"/>
        </w:rPr>
      </w:pPr>
      <w:r w:rsidRPr="00176E20">
        <w:rPr>
          <w:sz w:val="24"/>
          <w:szCs w:val="24"/>
        </w:rPr>
        <w:t>Article 12 – transparency, information, communication and modalities for the exercise of the rights</w:t>
      </w:r>
      <w:r w:rsidR="00176E20" w:rsidRPr="00176E20">
        <w:rPr>
          <w:sz w:val="24"/>
          <w:szCs w:val="24"/>
        </w:rPr>
        <w:t xml:space="preserve"> of the data subject </w:t>
      </w:r>
    </w:p>
    <w:p w:rsidR="00AB0C9F" w:rsidRDefault="00AB0C9F" w:rsidP="009A4C56">
      <w:pPr>
        <w:spacing w:after="0"/>
        <w:jc w:val="both"/>
        <w:rPr>
          <w:sz w:val="24"/>
          <w:szCs w:val="24"/>
        </w:rPr>
      </w:pPr>
    </w:p>
    <w:p w:rsidR="002C2A41" w:rsidRDefault="002C2A41" w:rsidP="009A4C56">
      <w:pPr>
        <w:spacing w:after="0"/>
        <w:jc w:val="both"/>
        <w:rPr>
          <w:b/>
          <w:sz w:val="24"/>
          <w:szCs w:val="24"/>
        </w:rPr>
      </w:pPr>
      <w:r w:rsidRPr="002C2A41">
        <w:rPr>
          <w:b/>
          <w:sz w:val="24"/>
          <w:szCs w:val="24"/>
        </w:rPr>
        <w:t>General Data Protection Regulations</w:t>
      </w:r>
    </w:p>
    <w:p w:rsidR="002C2A41" w:rsidRPr="004E317F" w:rsidRDefault="00D5189E" w:rsidP="009A4C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Article 15 </w:t>
      </w:r>
      <w:r w:rsidRPr="00D5189E">
        <w:rPr>
          <w:i/>
          <w:sz w:val="24"/>
          <w:szCs w:val="24"/>
        </w:rPr>
        <w:t>(See Appendix 1)</w:t>
      </w:r>
    </w:p>
    <w:p w:rsidR="0076707A" w:rsidRDefault="0076707A" w:rsidP="009A4C56">
      <w:pPr>
        <w:spacing w:after="0"/>
        <w:jc w:val="both"/>
        <w:rPr>
          <w:b/>
          <w:sz w:val="24"/>
          <w:szCs w:val="24"/>
        </w:rPr>
      </w:pPr>
    </w:p>
    <w:p w:rsidR="002C2A41" w:rsidRDefault="002C2A41" w:rsidP="009A4C5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Data Protection Act (1988 – 2018)</w:t>
      </w:r>
    </w:p>
    <w:p w:rsidR="002C2A41" w:rsidRPr="00717175" w:rsidRDefault="004E317F" w:rsidP="009A4C56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Section 60 </w:t>
      </w:r>
      <w:r w:rsidR="00D5189E">
        <w:rPr>
          <w:sz w:val="24"/>
          <w:szCs w:val="24"/>
        </w:rPr>
        <w:t xml:space="preserve">Data Protection Act 2018 </w:t>
      </w:r>
      <w:r>
        <w:rPr>
          <w:sz w:val="24"/>
          <w:szCs w:val="24"/>
        </w:rPr>
        <w:t>Exemptions</w:t>
      </w:r>
      <w:r w:rsidR="00717175">
        <w:rPr>
          <w:sz w:val="24"/>
          <w:szCs w:val="24"/>
        </w:rPr>
        <w:t xml:space="preserve"> </w:t>
      </w:r>
      <w:r w:rsidR="00717175" w:rsidRPr="00717175">
        <w:rPr>
          <w:i/>
          <w:sz w:val="24"/>
          <w:szCs w:val="24"/>
        </w:rPr>
        <w:t>(See appendix 2)</w:t>
      </w:r>
    </w:p>
    <w:p w:rsidR="0076707A" w:rsidRDefault="0076707A" w:rsidP="009A4C56">
      <w:pPr>
        <w:spacing w:after="0"/>
        <w:jc w:val="both"/>
        <w:rPr>
          <w:sz w:val="24"/>
          <w:szCs w:val="24"/>
        </w:rPr>
      </w:pPr>
    </w:p>
    <w:p w:rsidR="002C2A41" w:rsidRPr="00E17A41" w:rsidRDefault="002C2A41" w:rsidP="009A4C56">
      <w:pPr>
        <w:spacing w:after="0"/>
        <w:jc w:val="both"/>
        <w:rPr>
          <w:b/>
          <w:sz w:val="24"/>
          <w:szCs w:val="24"/>
        </w:rPr>
      </w:pPr>
      <w:r w:rsidRPr="00E17A41">
        <w:rPr>
          <w:b/>
          <w:sz w:val="24"/>
          <w:szCs w:val="24"/>
        </w:rPr>
        <w:t>Who does the procedure apply to?</w:t>
      </w:r>
    </w:p>
    <w:p w:rsidR="002C2A41" w:rsidRPr="00FD732B" w:rsidRDefault="002C2A41" w:rsidP="009A4C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 staff are responsible for adhering to the timescales highlighted within this policy and aiding the Information Management Unit with access to requested information.</w:t>
      </w:r>
      <w:r w:rsidR="00AB0C9F">
        <w:rPr>
          <w:sz w:val="24"/>
          <w:szCs w:val="24"/>
        </w:rPr>
        <w:t xml:space="preserve"> </w:t>
      </w:r>
      <w:r w:rsidR="00FD732B" w:rsidRPr="00FD732B">
        <w:rPr>
          <w:sz w:val="24"/>
          <w:szCs w:val="24"/>
          <w:lang w:val="ga-IE"/>
        </w:rPr>
        <w:t>LGFA</w:t>
      </w:r>
      <w:r w:rsidR="00AB0C9F" w:rsidRPr="00FD732B">
        <w:rPr>
          <w:sz w:val="24"/>
          <w:szCs w:val="24"/>
        </w:rPr>
        <w:t xml:space="preserve"> has a legal obligation to respond for SAR’s within 1 month of receipt.</w:t>
      </w:r>
    </w:p>
    <w:p w:rsidR="00E17A41" w:rsidRDefault="00E17A41" w:rsidP="009A4C56">
      <w:pPr>
        <w:spacing w:after="0"/>
        <w:jc w:val="both"/>
        <w:rPr>
          <w:sz w:val="24"/>
          <w:szCs w:val="24"/>
        </w:rPr>
      </w:pPr>
    </w:p>
    <w:p w:rsidR="00E17A41" w:rsidRPr="00E17A41" w:rsidRDefault="00E17A41" w:rsidP="009A4C56">
      <w:pPr>
        <w:spacing w:after="0"/>
        <w:jc w:val="both"/>
        <w:rPr>
          <w:b/>
          <w:sz w:val="24"/>
          <w:szCs w:val="24"/>
        </w:rPr>
      </w:pPr>
      <w:r w:rsidRPr="00E17A41">
        <w:rPr>
          <w:b/>
          <w:sz w:val="24"/>
          <w:szCs w:val="24"/>
        </w:rPr>
        <w:t>When should the procedure be applied?</w:t>
      </w:r>
    </w:p>
    <w:p w:rsidR="00E17A41" w:rsidRDefault="00E17A41" w:rsidP="009A4C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procedure should be applied for all requests of personal information.</w:t>
      </w:r>
    </w:p>
    <w:p w:rsidR="00E17A41" w:rsidRDefault="00E17A41" w:rsidP="009A4C56">
      <w:pPr>
        <w:spacing w:after="0"/>
        <w:jc w:val="both"/>
        <w:rPr>
          <w:sz w:val="24"/>
          <w:szCs w:val="24"/>
        </w:rPr>
      </w:pPr>
    </w:p>
    <w:p w:rsidR="00E17A41" w:rsidRPr="00E17A41" w:rsidRDefault="00E17A41" w:rsidP="009A4C56">
      <w:pPr>
        <w:spacing w:after="0"/>
        <w:jc w:val="both"/>
        <w:rPr>
          <w:b/>
          <w:sz w:val="24"/>
          <w:szCs w:val="24"/>
        </w:rPr>
      </w:pPr>
      <w:r w:rsidRPr="00E17A41">
        <w:rPr>
          <w:b/>
          <w:sz w:val="24"/>
          <w:szCs w:val="24"/>
        </w:rPr>
        <w:t>How to carry out this procedure</w:t>
      </w:r>
    </w:p>
    <w:p w:rsidR="00E17A41" w:rsidRDefault="00E17A41" w:rsidP="009A4C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Access to personal information is referred to as a Data Access Request.  The following flow chart shows this process broken down into 6 stages.</w:t>
      </w:r>
    </w:p>
    <w:p w:rsidR="00AB0C9F" w:rsidRPr="00FD732B" w:rsidRDefault="00AB0C9F" w:rsidP="009A4C56">
      <w:pPr>
        <w:spacing w:after="0"/>
        <w:jc w:val="both"/>
        <w:rPr>
          <w:sz w:val="24"/>
          <w:szCs w:val="24"/>
          <w:lang w:val="ga-IE"/>
        </w:rPr>
      </w:pPr>
    </w:p>
    <w:p w:rsidR="00AB0C9F" w:rsidRPr="002C2A41" w:rsidRDefault="00AB0C9F" w:rsidP="009A4C56">
      <w:pPr>
        <w:spacing w:after="0"/>
        <w:jc w:val="both"/>
        <w:rPr>
          <w:sz w:val="24"/>
          <w:szCs w:val="24"/>
        </w:rPr>
      </w:pPr>
    </w:p>
    <w:p w:rsidR="00AB0C9F" w:rsidRDefault="00AB0C9F" w:rsidP="009A4C56">
      <w:pPr>
        <w:spacing w:after="0"/>
        <w:jc w:val="both"/>
        <w:rPr>
          <w:sz w:val="24"/>
          <w:szCs w:val="24"/>
        </w:rPr>
      </w:pPr>
    </w:p>
    <w:p w:rsidR="00F97851" w:rsidRPr="00AB0C9F" w:rsidRDefault="00E17A41" w:rsidP="00AB0C9F">
      <w:pPr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5924550" cy="8782050"/>
            <wp:effectExtent l="38100" t="19050" r="1905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="00F97851" w:rsidRPr="005851CC">
        <w:rPr>
          <w:b/>
          <w:sz w:val="24"/>
          <w:szCs w:val="24"/>
          <w:u w:val="single"/>
        </w:rPr>
        <w:lastRenderedPageBreak/>
        <w:t>Stage 1 – Request Received</w:t>
      </w:r>
    </w:p>
    <w:p w:rsidR="00F97851" w:rsidRDefault="00F97851" w:rsidP="009A4C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Formal requests for access to records must be made in writing which can inc</w:t>
      </w:r>
      <w:r w:rsidR="00FD732B">
        <w:rPr>
          <w:sz w:val="24"/>
          <w:szCs w:val="24"/>
        </w:rPr>
        <w:t xml:space="preserve">lude email.  </w:t>
      </w:r>
      <w:r w:rsidR="00FD732B">
        <w:rPr>
          <w:sz w:val="24"/>
          <w:szCs w:val="24"/>
          <w:lang w:val="ga-IE"/>
        </w:rPr>
        <w:t>LGFA</w:t>
      </w:r>
      <w:r>
        <w:rPr>
          <w:sz w:val="24"/>
          <w:szCs w:val="24"/>
        </w:rPr>
        <w:t xml:space="preserve"> does not require a formal application to be completed.  However if the individual would prefer to complete an application form this</w:t>
      </w:r>
      <w:r w:rsidR="00931E83">
        <w:rPr>
          <w:sz w:val="24"/>
          <w:szCs w:val="24"/>
        </w:rPr>
        <w:t xml:space="preserve"> can be provided (</w:t>
      </w:r>
      <w:r w:rsidR="00931E83" w:rsidRPr="00717175">
        <w:rPr>
          <w:i/>
          <w:sz w:val="24"/>
          <w:szCs w:val="24"/>
        </w:rPr>
        <w:t>see appendix 3</w:t>
      </w:r>
      <w:r>
        <w:rPr>
          <w:sz w:val="24"/>
          <w:szCs w:val="24"/>
        </w:rPr>
        <w:t>).</w:t>
      </w:r>
    </w:p>
    <w:p w:rsidR="00F97851" w:rsidRDefault="00F97851" w:rsidP="009A4C56">
      <w:pPr>
        <w:spacing w:after="0"/>
        <w:jc w:val="both"/>
        <w:rPr>
          <w:sz w:val="24"/>
          <w:szCs w:val="24"/>
        </w:rPr>
      </w:pPr>
    </w:p>
    <w:p w:rsidR="00F97851" w:rsidRDefault="00F97851" w:rsidP="009A4C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 formal r</w:t>
      </w:r>
      <w:r w:rsidR="00FD732B">
        <w:rPr>
          <w:sz w:val="24"/>
          <w:szCs w:val="24"/>
        </w:rPr>
        <w:t>equests are dealt with</w:t>
      </w:r>
      <w:r>
        <w:rPr>
          <w:sz w:val="24"/>
          <w:szCs w:val="24"/>
        </w:rPr>
        <w:t xml:space="preserve"> by the</w:t>
      </w:r>
      <w:r w:rsidR="00FD732B">
        <w:rPr>
          <w:sz w:val="24"/>
          <w:szCs w:val="24"/>
          <w:lang w:val="ga-IE"/>
        </w:rPr>
        <w:t xml:space="preserve"> DPO</w:t>
      </w:r>
      <w:r>
        <w:rPr>
          <w:sz w:val="24"/>
          <w:szCs w:val="24"/>
        </w:rPr>
        <w:t>.</w:t>
      </w:r>
    </w:p>
    <w:p w:rsidR="00F97851" w:rsidRDefault="00F97851" w:rsidP="009A4C56">
      <w:pPr>
        <w:spacing w:after="0"/>
        <w:jc w:val="both"/>
        <w:rPr>
          <w:sz w:val="24"/>
          <w:szCs w:val="24"/>
        </w:rPr>
      </w:pPr>
    </w:p>
    <w:p w:rsidR="00F97851" w:rsidRDefault="00FD732B" w:rsidP="009A4C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>
        <w:rPr>
          <w:sz w:val="24"/>
          <w:szCs w:val="24"/>
          <w:lang w:val="ga-IE"/>
        </w:rPr>
        <w:t>memb</w:t>
      </w:r>
      <w:r w:rsidR="00F97851">
        <w:rPr>
          <w:sz w:val="24"/>
          <w:szCs w:val="24"/>
        </w:rPr>
        <w:t>ers ask for advice on applying for access, staff should advise them that they will need to:</w:t>
      </w:r>
    </w:p>
    <w:p w:rsidR="00F97851" w:rsidRPr="005851CC" w:rsidRDefault="00F97851" w:rsidP="009A4C56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5851CC">
        <w:rPr>
          <w:sz w:val="24"/>
          <w:szCs w:val="24"/>
        </w:rPr>
        <w:t>Put their request in writing (provide a copy of the application form where necessary)</w:t>
      </w:r>
    </w:p>
    <w:p w:rsidR="00F97851" w:rsidRPr="005851CC" w:rsidRDefault="00FD732B" w:rsidP="009A4C56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Provide the </w:t>
      </w:r>
      <w:r>
        <w:rPr>
          <w:sz w:val="24"/>
          <w:szCs w:val="24"/>
          <w:lang w:val="ga-IE"/>
        </w:rPr>
        <w:t>LGFA</w:t>
      </w:r>
      <w:r w:rsidR="00F97851" w:rsidRPr="005851CC">
        <w:rPr>
          <w:sz w:val="24"/>
          <w:szCs w:val="24"/>
        </w:rPr>
        <w:t xml:space="preserve"> with any relevant information that is required to sufficiently confirm their identity (</w:t>
      </w:r>
      <w:r w:rsidR="00F02FC8">
        <w:rPr>
          <w:sz w:val="24"/>
          <w:szCs w:val="24"/>
        </w:rPr>
        <w:t xml:space="preserve">May include: </w:t>
      </w:r>
      <w:r w:rsidR="00F97851" w:rsidRPr="005851CC">
        <w:rPr>
          <w:sz w:val="24"/>
          <w:szCs w:val="24"/>
        </w:rPr>
        <w:t>PPS No, Staff ID number, copy of Passport/Drivers Licence/PPS Card)</w:t>
      </w:r>
    </w:p>
    <w:p w:rsidR="00F97851" w:rsidRPr="005851CC" w:rsidRDefault="00F97851" w:rsidP="009A4C56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5851CC">
        <w:rPr>
          <w:sz w:val="24"/>
          <w:szCs w:val="24"/>
        </w:rPr>
        <w:t>If the individual requires help to put the request in writing the staff member should aid the individual in either writing the request or completing the application form.</w:t>
      </w:r>
    </w:p>
    <w:p w:rsidR="00F97851" w:rsidRDefault="00F97851" w:rsidP="009A4C56">
      <w:pPr>
        <w:spacing w:after="0"/>
        <w:jc w:val="both"/>
        <w:rPr>
          <w:sz w:val="24"/>
          <w:szCs w:val="24"/>
        </w:rPr>
      </w:pPr>
    </w:p>
    <w:p w:rsidR="00705E1D" w:rsidRDefault="00705E1D" w:rsidP="009A4C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Where a request is received by a section directly it </w:t>
      </w:r>
      <w:r w:rsidR="00FD732B">
        <w:rPr>
          <w:sz w:val="24"/>
          <w:szCs w:val="24"/>
          <w:lang w:val="ga-IE"/>
        </w:rPr>
        <w:t>must</w:t>
      </w:r>
      <w:r>
        <w:rPr>
          <w:sz w:val="24"/>
          <w:szCs w:val="24"/>
        </w:rPr>
        <w:t xml:space="preserve"> be forwarded without delay to</w:t>
      </w:r>
      <w:r w:rsidR="00FD732B">
        <w:rPr>
          <w:sz w:val="24"/>
          <w:szCs w:val="24"/>
        </w:rPr>
        <w:t xml:space="preserve"> the </w:t>
      </w:r>
      <w:r w:rsidR="00FD732B">
        <w:rPr>
          <w:sz w:val="24"/>
          <w:szCs w:val="24"/>
          <w:lang w:val="ga-IE"/>
        </w:rPr>
        <w:t>DPO</w:t>
      </w:r>
      <w:r>
        <w:rPr>
          <w:sz w:val="24"/>
          <w:szCs w:val="24"/>
        </w:rPr>
        <w:t xml:space="preserve">.  The request will be assigned a reference and an acknowledgement </w:t>
      </w:r>
      <w:r w:rsidR="00FD732B">
        <w:rPr>
          <w:sz w:val="24"/>
          <w:szCs w:val="24"/>
        </w:rPr>
        <w:t xml:space="preserve">sent to the requester by the </w:t>
      </w:r>
      <w:r w:rsidR="00FD732B">
        <w:rPr>
          <w:sz w:val="24"/>
          <w:szCs w:val="24"/>
          <w:lang w:val="ga-IE"/>
        </w:rPr>
        <w:t>DPO</w:t>
      </w:r>
      <w:r>
        <w:rPr>
          <w:sz w:val="24"/>
          <w:szCs w:val="24"/>
        </w:rPr>
        <w:t>.  The acknowledgement letter will confirm receipt of the request and outline the process.</w:t>
      </w:r>
    </w:p>
    <w:p w:rsidR="0076707A" w:rsidRDefault="0076707A" w:rsidP="009A4C56">
      <w:pPr>
        <w:spacing w:after="0"/>
        <w:jc w:val="both"/>
        <w:rPr>
          <w:sz w:val="24"/>
          <w:szCs w:val="24"/>
        </w:rPr>
      </w:pPr>
    </w:p>
    <w:p w:rsidR="00705E1D" w:rsidRPr="005851CC" w:rsidRDefault="00705E1D" w:rsidP="009A4C56">
      <w:pPr>
        <w:spacing w:after="0"/>
        <w:jc w:val="both"/>
        <w:rPr>
          <w:b/>
          <w:sz w:val="24"/>
          <w:szCs w:val="24"/>
          <w:u w:val="single"/>
        </w:rPr>
      </w:pPr>
      <w:r w:rsidRPr="005851CC">
        <w:rPr>
          <w:b/>
          <w:sz w:val="24"/>
          <w:szCs w:val="24"/>
          <w:u w:val="single"/>
        </w:rPr>
        <w:t>Stage 2 – Identity Checks</w:t>
      </w:r>
    </w:p>
    <w:p w:rsidR="00705E1D" w:rsidRDefault="00705E1D" w:rsidP="009A4C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following individuals are able to apply for access to records:</w:t>
      </w:r>
    </w:p>
    <w:p w:rsidR="00705E1D" w:rsidRPr="005851CC" w:rsidRDefault="00FD732B" w:rsidP="009A4C56">
      <w:pPr>
        <w:pStyle w:val="ListParagraph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z w:val="24"/>
          <w:szCs w:val="24"/>
          <w:lang w:val="ga-IE"/>
        </w:rPr>
        <w:t>Member</w:t>
      </w:r>
    </w:p>
    <w:p w:rsidR="00705E1D" w:rsidRPr="005851CC" w:rsidRDefault="00FD732B" w:rsidP="009A4C56">
      <w:pPr>
        <w:pStyle w:val="ListParagraph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c</w:t>
      </w:r>
      <w:r>
        <w:rPr>
          <w:sz w:val="24"/>
          <w:szCs w:val="24"/>
          <w:lang w:val="ga-IE"/>
        </w:rPr>
        <w:t>memb</w:t>
      </w:r>
      <w:r w:rsidR="00705E1D" w:rsidRPr="005851CC">
        <w:rPr>
          <w:sz w:val="24"/>
          <w:szCs w:val="24"/>
        </w:rPr>
        <w:t>er’s</w:t>
      </w:r>
      <w:r>
        <w:rPr>
          <w:sz w:val="24"/>
          <w:szCs w:val="24"/>
        </w:rPr>
        <w:t xml:space="preserve"> representative, with the </w:t>
      </w:r>
      <w:r>
        <w:rPr>
          <w:sz w:val="24"/>
          <w:szCs w:val="24"/>
          <w:lang w:val="ga-IE"/>
        </w:rPr>
        <w:t>memb</w:t>
      </w:r>
      <w:r w:rsidR="00705E1D" w:rsidRPr="005851CC">
        <w:rPr>
          <w:sz w:val="24"/>
          <w:szCs w:val="24"/>
        </w:rPr>
        <w:t>er’s consent</w:t>
      </w:r>
    </w:p>
    <w:p w:rsidR="00705E1D" w:rsidRPr="005851CC" w:rsidRDefault="00705E1D" w:rsidP="009A4C56">
      <w:pPr>
        <w:pStyle w:val="ListParagraph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5851CC">
        <w:rPr>
          <w:sz w:val="24"/>
          <w:szCs w:val="24"/>
        </w:rPr>
        <w:t>A parent or guardian may apply for access on behalf of a child</w:t>
      </w:r>
    </w:p>
    <w:p w:rsidR="00705E1D" w:rsidRDefault="00705E1D" w:rsidP="009A4C56">
      <w:pPr>
        <w:pStyle w:val="ListParagraph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5851CC">
        <w:rPr>
          <w:sz w:val="24"/>
          <w:szCs w:val="24"/>
        </w:rPr>
        <w:t>An Garda Síochána</w:t>
      </w:r>
      <w:r w:rsidR="004E317F">
        <w:rPr>
          <w:sz w:val="24"/>
          <w:szCs w:val="24"/>
        </w:rPr>
        <w:t xml:space="preserve"> (Section 41(b)) </w:t>
      </w:r>
    </w:p>
    <w:p w:rsidR="00AB0C9F" w:rsidRPr="00AB0C9F" w:rsidRDefault="00AB0C9F" w:rsidP="00AB0C9F">
      <w:pPr>
        <w:pStyle w:val="ListParagraph"/>
        <w:spacing w:after="0"/>
        <w:jc w:val="both"/>
        <w:rPr>
          <w:color w:val="FF0000"/>
          <w:sz w:val="24"/>
          <w:szCs w:val="24"/>
        </w:rPr>
      </w:pPr>
      <w:r w:rsidRPr="00AB0C9F">
        <w:rPr>
          <w:color w:val="FF0000"/>
          <w:sz w:val="24"/>
          <w:szCs w:val="24"/>
        </w:rPr>
        <w:t>N.B Requests on behalf of the deceased cannot be processed as GDPR does not apply</w:t>
      </w:r>
    </w:p>
    <w:p w:rsidR="004E317F" w:rsidRDefault="004E317F" w:rsidP="009A4C56">
      <w:pPr>
        <w:spacing w:after="0"/>
        <w:jc w:val="both"/>
        <w:rPr>
          <w:sz w:val="24"/>
          <w:szCs w:val="24"/>
        </w:rPr>
      </w:pPr>
    </w:p>
    <w:p w:rsidR="00705E1D" w:rsidRDefault="004E317F" w:rsidP="009A4C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F02FC8">
        <w:rPr>
          <w:sz w:val="24"/>
          <w:szCs w:val="24"/>
        </w:rPr>
        <w:t xml:space="preserve">ppropriate ID </w:t>
      </w:r>
      <w:r w:rsidR="00883245">
        <w:rPr>
          <w:sz w:val="24"/>
          <w:szCs w:val="24"/>
        </w:rPr>
        <w:t>sh</w:t>
      </w:r>
      <w:r w:rsidR="00F41F71">
        <w:rPr>
          <w:sz w:val="24"/>
          <w:szCs w:val="24"/>
        </w:rPr>
        <w:t>ould accompany the request to verify the requester’s id</w:t>
      </w:r>
      <w:r w:rsidR="00FD732B">
        <w:rPr>
          <w:sz w:val="24"/>
          <w:szCs w:val="24"/>
        </w:rPr>
        <w:t xml:space="preserve">entity.  If not supplied the </w:t>
      </w:r>
      <w:r w:rsidR="00FD732B">
        <w:rPr>
          <w:sz w:val="24"/>
          <w:szCs w:val="24"/>
          <w:lang w:val="ga-IE"/>
        </w:rPr>
        <w:t>DPO</w:t>
      </w:r>
      <w:r w:rsidR="00F41F71">
        <w:rPr>
          <w:sz w:val="24"/>
          <w:szCs w:val="24"/>
        </w:rPr>
        <w:t xml:space="preserve"> will request same however</w:t>
      </w:r>
      <w:r w:rsidR="00D9638C">
        <w:rPr>
          <w:sz w:val="24"/>
          <w:szCs w:val="24"/>
        </w:rPr>
        <w:t>,</w:t>
      </w:r>
      <w:r w:rsidR="00F41F71">
        <w:rPr>
          <w:sz w:val="24"/>
          <w:szCs w:val="24"/>
        </w:rPr>
        <w:t xml:space="preserve"> </w:t>
      </w:r>
      <w:r w:rsidR="00D9638C">
        <w:rPr>
          <w:sz w:val="24"/>
          <w:szCs w:val="24"/>
        </w:rPr>
        <w:t xml:space="preserve">processing of the request should proceed in the interim </w:t>
      </w:r>
      <w:r w:rsidR="00816D30">
        <w:rPr>
          <w:sz w:val="24"/>
          <w:szCs w:val="24"/>
        </w:rPr>
        <w:t>-</w:t>
      </w:r>
      <w:r w:rsidR="00D9638C">
        <w:rPr>
          <w:sz w:val="24"/>
          <w:szCs w:val="24"/>
        </w:rPr>
        <w:t xml:space="preserve"> </w:t>
      </w:r>
      <w:r w:rsidR="006A1A27">
        <w:rPr>
          <w:sz w:val="24"/>
          <w:szCs w:val="24"/>
        </w:rPr>
        <w:t>awaiting verification cannot be used as grounds to extend the legislative timeframe.</w:t>
      </w:r>
    </w:p>
    <w:p w:rsidR="00D9638C" w:rsidRDefault="00D9638C" w:rsidP="009A4C56">
      <w:pPr>
        <w:spacing w:after="0"/>
        <w:jc w:val="both"/>
        <w:rPr>
          <w:sz w:val="24"/>
          <w:szCs w:val="24"/>
        </w:rPr>
      </w:pPr>
    </w:p>
    <w:p w:rsidR="00705E1D" w:rsidRDefault="00705E1D" w:rsidP="009A4C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following individuals are able to apply for access to employee records:</w:t>
      </w:r>
    </w:p>
    <w:p w:rsidR="00705E1D" w:rsidRPr="005851CC" w:rsidRDefault="00705E1D" w:rsidP="009A4C56">
      <w:pPr>
        <w:pStyle w:val="ListParagraph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5851CC">
        <w:rPr>
          <w:sz w:val="24"/>
          <w:szCs w:val="24"/>
        </w:rPr>
        <w:t>The employee</w:t>
      </w:r>
    </w:p>
    <w:p w:rsidR="00705E1D" w:rsidRPr="005851CC" w:rsidRDefault="00705E1D" w:rsidP="009A4C56">
      <w:pPr>
        <w:pStyle w:val="ListParagraph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5851CC">
        <w:rPr>
          <w:sz w:val="24"/>
          <w:szCs w:val="24"/>
        </w:rPr>
        <w:t>The employee’s representative with the individuals consent</w:t>
      </w:r>
    </w:p>
    <w:p w:rsidR="00705E1D" w:rsidRPr="005851CC" w:rsidRDefault="00705E1D" w:rsidP="009A4C56">
      <w:pPr>
        <w:pStyle w:val="ListParagraph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5851CC">
        <w:rPr>
          <w:sz w:val="24"/>
          <w:szCs w:val="24"/>
        </w:rPr>
        <w:t>A person appointed by the Court</w:t>
      </w:r>
    </w:p>
    <w:p w:rsidR="00705E1D" w:rsidRPr="005851CC" w:rsidRDefault="00705E1D" w:rsidP="009A4C56">
      <w:pPr>
        <w:pStyle w:val="ListParagraph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5851CC">
        <w:rPr>
          <w:sz w:val="24"/>
          <w:szCs w:val="24"/>
        </w:rPr>
        <w:t>An Garda Síochána</w:t>
      </w:r>
    </w:p>
    <w:p w:rsidR="00B21CBB" w:rsidRDefault="00B21CBB" w:rsidP="009A4C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Identity checks are completed for the individual requesting their records by th</w:t>
      </w:r>
      <w:r w:rsidR="00FD732B">
        <w:rPr>
          <w:sz w:val="24"/>
          <w:szCs w:val="24"/>
        </w:rPr>
        <w:t xml:space="preserve">e </w:t>
      </w:r>
      <w:r w:rsidR="00FD732B">
        <w:rPr>
          <w:sz w:val="24"/>
          <w:szCs w:val="24"/>
          <w:lang w:val="ga-IE"/>
        </w:rPr>
        <w:t>DPO</w:t>
      </w:r>
      <w:r w:rsidR="00F02FC8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Checks may also be made of the person’s representative to ensure they are able to receive </w:t>
      </w:r>
      <w:r>
        <w:rPr>
          <w:sz w:val="24"/>
          <w:szCs w:val="24"/>
        </w:rPr>
        <w:lastRenderedPageBreak/>
        <w:t>the information.</w:t>
      </w:r>
      <w:r w:rsidR="004B2BBF">
        <w:rPr>
          <w:sz w:val="24"/>
          <w:szCs w:val="24"/>
        </w:rPr>
        <w:t xml:space="preserve">  </w:t>
      </w:r>
      <w:r>
        <w:rPr>
          <w:sz w:val="24"/>
          <w:szCs w:val="24"/>
        </w:rPr>
        <w:t>The following table shows what documentation or identity types are required for each requester type:</w:t>
      </w:r>
      <w:r>
        <w:rPr>
          <w:sz w:val="24"/>
          <w:szCs w:val="24"/>
        </w:rPr>
        <w:br w:type="page"/>
      </w:r>
    </w:p>
    <w:p w:rsidR="005851CC" w:rsidRDefault="005851CC" w:rsidP="009A4C56">
      <w:pPr>
        <w:spacing w:after="0"/>
        <w:jc w:val="both"/>
        <w:rPr>
          <w:sz w:val="24"/>
          <w:szCs w:val="24"/>
        </w:rPr>
        <w:sectPr w:rsidR="005851CC" w:rsidSect="006633B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5309" w:type="dxa"/>
        <w:tblInd w:w="-459" w:type="dxa"/>
        <w:tblLook w:val="04A0" w:firstRow="1" w:lastRow="0" w:firstColumn="1" w:lastColumn="0" w:noHBand="0" w:noVBand="1"/>
      </w:tblPr>
      <w:tblGrid>
        <w:gridCol w:w="2127"/>
        <w:gridCol w:w="1842"/>
        <w:gridCol w:w="3828"/>
        <w:gridCol w:w="3969"/>
        <w:gridCol w:w="3543"/>
      </w:tblGrid>
      <w:tr w:rsidR="00B21CBB" w:rsidRPr="00FA4A47" w:rsidTr="00D5189E">
        <w:tc>
          <w:tcPr>
            <w:tcW w:w="2127" w:type="dxa"/>
            <w:shd w:val="clear" w:color="auto" w:fill="B4C6E7" w:themeFill="accent1" w:themeFillTint="66"/>
          </w:tcPr>
          <w:p w:rsidR="00B21CBB" w:rsidRPr="00FA4A47" w:rsidRDefault="00B21CBB" w:rsidP="002C2A41">
            <w:pPr>
              <w:rPr>
                <w:b/>
                <w:sz w:val="24"/>
                <w:szCs w:val="24"/>
              </w:rPr>
            </w:pPr>
            <w:r w:rsidRPr="00FA4A47">
              <w:rPr>
                <w:b/>
                <w:sz w:val="24"/>
                <w:szCs w:val="24"/>
              </w:rPr>
              <w:lastRenderedPageBreak/>
              <w:t>Requester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:rsidR="00B21CBB" w:rsidRPr="00FA4A47" w:rsidRDefault="00B21CBB" w:rsidP="002C2A41">
            <w:pPr>
              <w:rPr>
                <w:b/>
                <w:sz w:val="24"/>
                <w:szCs w:val="24"/>
              </w:rPr>
            </w:pPr>
            <w:r w:rsidRPr="00FA4A47">
              <w:rPr>
                <w:b/>
                <w:sz w:val="24"/>
                <w:szCs w:val="24"/>
              </w:rPr>
              <w:t>Consent Required?</w:t>
            </w:r>
          </w:p>
        </w:tc>
        <w:tc>
          <w:tcPr>
            <w:tcW w:w="3828" w:type="dxa"/>
            <w:shd w:val="clear" w:color="auto" w:fill="B4C6E7" w:themeFill="accent1" w:themeFillTint="66"/>
          </w:tcPr>
          <w:p w:rsidR="00B21CBB" w:rsidRPr="00FA4A47" w:rsidRDefault="00B21CBB" w:rsidP="002C2A41">
            <w:pPr>
              <w:rPr>
                <w:b/>
                <w:sz w:val="24"/>
                <w:szCs w:val="24"/>
              </w:rPr>
            </w:pPr>
            <w:r w:rsidRPr="00FA4A47">
              <w:rPr>
                <w:b/>
                <w:sz w:val="24"/>
                <w:szCs w:val="24"/>
              </w:rPr>
              <w:t>ID Documents Required</w:t>
            </w:r>
          </w:p>
        </w:tc>
        <w:tc>
          <w:tcPr>
            <w:tcW w:w="3969" w:type="dxa"/>
            <w:shd w:val="clear" w:color="auto" w:fill="B4C6E7" w:themeFill="accent1" w:themeFillTint="66"/>
          </w:tcPr>
          <w:p w:rsidR="00B21CBB" w:rsidRPr="00FA4A47" w:rsidRDefault="00B21CBB" w:rsidP="002C2A41">
            <w:pPr>
              <w:rPr>
                <w:b/>
                <w:sz w:val="24"/>
                <w:szCs w:val="24"/>
              </w:rPr>
            </w:pPr>
            <w:r w:rsidRPr="00FA4A47">
              <w:rPr>
                <w:b/>
                <w:sz w:val="24"/>
                <w:szCs w:val="24"/>
              </w:rPr>
              <w:t>Any other documentation required</w:t>
            </w:r>
          </w:p>
        </w:tc>
        <w:tc>
          <w:tcPr>
            <w:tcW w:w="3543" w:type="dxa"/>
            <w:shd w:val="clear" w:color="auto" w:fill="B4C6E7" w:themeFill="accent1" w:themeFillTint="66"/>
          </w:tcPr>
          <w:p w:rsidR="00B21CBB" w:rsidRPr="00FA4A47" w:rsidRDefault="00B21CBB" w:rsidP="002C2A41">
            <w:pPr>
              <w:rPr>
                <w:b/>
                <w:sz w:val="24"/>
                <w:szCs w:val="24"/>
              </w:rPr>
            </w:pPr>
            <w:r w:rsidRPr="00FA4A47">
              <w:rPr>
                <w:b/>
                <w:sz w:val="24"/>
                <w:szCs w:val="24"/>
              </w:rPr>
              <w:t>Additional Information</w:t>
            </w:r>
          </w:p>
        </w:tc>
      </w:tr>
      <w:tr w:rsidR="00B21CBB" w:rsidTr="00D5189E">
        <w:tc>
          <w:tcPr>
            <w:tcW w:w="2127" w:type="dxa"/>
            <w:shd w:val="clear" w:color="auto" w:fill="D9E2F3" w:themeFill="accent1" w:themeFillTint="33"/>
          </w:tcPr>
          <w:p w:rsidR="00B21CBB" w:rsidRDefault="00B21CBB" w:rsidP="002C2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Data Subject (the person to whom the information refers)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:rsidR="00B21CBB" w:rsidRDefault="00B21CBB" w:rsidP="002C2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No: as the request is made by the individual then further consent is not required</w:t>
            </w:r>
          </w:p>
        </w:tc>
        <w:tc>
          <w:tcPr>
            <w:tcW w:w="3828" w:type="dxa"/>
            <w:shd w:val="clear" w:color="auto" w:fill="D9E2F3" w:themeFill="accent1" w:themeFillTint="33"/>
          </w:tcPr>
          <w:p w:rsidR="00B21CBB" w:rsidRDefault="00B21CBB" w:rsidP="002C2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 ID document such as Passport/Driving Licence/PPS Card</w:t>
            </w:r>
          </w:p>
          <w:p w:rsidR="00B21CBB" w:rsidRDefault="00B21CBB" w:rsidP="002C2A41">
            <w:pPr>
              <w:rPr>
                <w:sz w:val="24"/>
                <w:szCs w:val="24"/>
              </w:rPr>
            </w:pPr>
          </w:p>
          <w:p w:rsidR="00B21CBB" w:rsidRDefault="00B21CBB" w:rsidP="002C2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Unique Identifier such as PPS Number/Staff ID number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:rsidR="00B21CBB" w:rsidRDefault="00B21CBB" w:rsidP="002C2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543" w:type="dxa"/>
            <w:shd w:val="clear" w:color="auto" w:fill="D9E2F3" w:themeFill="accent1" w:themeFillTint="33"/>
          </w:tcPr>
          <w:p w:rsidR="00B21CBB" w:rsidRDefault="00B21CBB" w:rsidP="002C2A41">
            <w:pPr>
              <w:rPr>
                <w:sz w:val="24"/>
                <w:szCs w:val="24"/>
              </w:rPr>
            </w:pPr>
          </w:p>
        </w:tc>
      </w:tr>
      <w:tr w:rsidR="00B21CBB" w:rsidTr="00D5189E">
        <w:tc>
          <w:tcPr>
            <w:tcW w:w="2127" w:type="dxa"/>
            <w:shd w:val="clear" w:color="auto" w:fill="B4C6E7" w:themeFill="accent1" w:themeFillTint="66"/>
          </w:tcPr>
          <w:p w:rsidR="00B21CBB" w:rsidRDefault="00B21CBB" w:rsidP="002C2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Relatives, Carers, Next of Kin, patient personal representative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:rsidR="00B21CBB" w:rsidRDefault="00B21CBB" w:rsidP="002C2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(where applicable)</w:t>
            </w:r>
          </w:p>
        </w:tc>
        <w:tc>
          <w:tcPr>
            <w:tcW w:w="3828" w:type="dxa"/>
            <w:shd w:val="clear" w:color="auto" w:fill="B4C6E7" w:themeFill="accent1" w:themeFillTint="66"/>
          </w:tcPr>
          <w:p w:rsidR="00B21CBB" w:rsidRDefault="00B21CBB" w:rsidP="00B2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 ID document such as Passport/Driving Licence/PPS Card</w:t>
            </w:r>
          </w:p>
          <w:p w:rsidR="00B21CBB" w:rsidRDefault="00B21CBB" w:rsidP="002C2A41">
            <w:pPr>
              <w:rPr>
                <w:sz w:val="24"/>
                <w:szCs w:val="24"/>
              </w:rPr>
            </w:pPr>
          </w:p>
          <w:p w:rsidR="00B21CBB" w:rsidRDefault="00B21CBB" w:rsidP="002C2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Confirmation to show relationship with requester, for example the requesters birth certificate showing parents details</w:t>
            </w:r>
          </w:p>
        </w:tc>
        <w:tc>
          <w:tcPr>
            <w:tcW w:w="3969" w:type="dxa"/>
            <w:shd w:val="clear" w:color="auto" w:fill="B4C6E7" w:themeFill="accent1" w:themeFillTint="66"/>
          </w:tcPr>
          <w:p w:rsidR="00B21CBB" w:rsidRDefault="00B21CBB" w:rsidP="002C2A41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B4C6E7" w:themeFill="accent1" w:themeFillTint="66"/>
          </w:tcPr>
          <w:p w:rsidR="00B21CBB" w:rsidRDefault="00B21CBB" w:rsidP="002C2A41">
            <w:pPr>
              <w:rPr>
                <w:sz w:val="24"/>
                <w:szCs w:val="24"/>
              </w:rPr>
            </w:pPr>
          </w:p>
        </w:tc>
      </w:tr>
      <w:tr w:rsidR="00B21CBB" w:rsidTr="00D5189E">
        <w:tc>
          <w:tcPr>
            <w:tcW w:w="2127" w:type="dxa"/>
            <w:shd w:val="clear" w:color="auto" w:fill="D9E2F3" w:themeFill="accent1" w:themeFillTint="33"/>
          </w:tcPr>
          <w:p w:rsidR="00B21CBB" w:rsidRDefault="00B21CBB" w:rsidP="002C2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Courts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:rsidR="00B21CBB" w:rsidRDefault="00B21CBB" w:rsidP="002C2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828" w:type="dxa"/>
            <w:shd w:val="clear" w:color="auto" w:fill="D9E2F3" w:themeFill="accent1" w:themeFillTint="33"/>
          </w:tcPr>
          <w:p w:rsidR="00B21CBB" w:rsidRDefault="00B21CBB" w:rsidP="00B2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:rsidR="00B21CBB" w:rsidRDefault="00B21CBB" w:rsidP="002C2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Order (where consent is not obtained)</w:t>
            </w:r>
          </w:p>
        </w:tc>
        <w:tc>
          <w:tcPr>
            <w:tcW w:w="3543" w:type="dxa"/>
            <w:shd w:val="clear" w:color="auto" w:fill="D9E2F3" w:themeFill="accent1" w:themeFillTint="33"/>
          </w:tcPr>
          <w:p w:rsidR="00B21CBB" w:rsidRDefault="00B21CBB" w:rsidP="002C2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should</w:t>
            </w:r>
            <w:r w:rsidR="00FD732B">
              <w:rPr>
                <w:sz w:val="24"/>
                <w:szCs w:val="24"/>
              </w:rPr>
              <w:t xml:space="preserve"> always seek advice from the </w:t>
            </w:r>
            <w:r w:rsidR="00FD732B">
              <w:rPr>
                <w:sz w:val="24"/>
                <w:szCs w:val="24"/>
                <w:lang w:val="ga-IE"/>
              </w:rPr>
              <w:t>DPO</w:t>
            </w:r>
            <w:r>
              <w:rPr>
                <w:sz w:val="24"/>
                <w:szCs w:val="24"/>
              </w:rPr>
              <w:t xml:space="preserve"> before releasing information.</w:t>
            </w:r>
          </w:p>
        </w:tc>
      </w:tr>
      <w:tr w:rsidR="00B21CBB" w:rsidTr="00D5189E">
        <w:tc>
          <w:tcPr>
            <w:tcW w:w="2127" w:type="dxa"/>
            <w:shd w:val="clear" w:color="auto" w:fill="B4C6E7" w:themeFill="accent1" w:themeFillTint="66"/>
          </w:tcPr>
          <w:p w:rsidR="00B21CBB" w:rsidRDefault="00C4036D" w:rsidP="002C2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Garda Síochána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:rsidR="00B21CBB" w:rsidRDefault="00C4036D" w:rsidP="002C2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828" w:type="dxa"/>
            <w:shd w:val="clear" w:color="auto" w:fill="B4C6E7" w:themeFill="accent1" w:themeFillTint="66"/>
          </w:tcPr>
          <w:p w:rsidR="00B21CBB" w:rsidRDefault="00B21CBB" w:rsidP="00B21CB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B4C6E7" w:themeFill="accent1" w:themeFillTint="66"/>
          </w:tcPr>
          <w:p w:rsidR="00B21CBB" w:rsidRDefault="00C4036D" w:rsidP="002C2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 for information must be signed by a Superintendent</w:t>
            </w:r>
            <w:r w:rsidR="004E317F">
              <w:rPr>
                <w:sz w:val="24"/>
                <w:szCs w:val="24"/>
              </w:rPr>
              <w:t>/Inspector</w:t>
            </w:r>
          </w:p>
        </w:tc>
        <w:tc>
          <w:tcPr>
            <w:tcW w:w="3543" w:type="dxa"/>
            <w:shd w:val="clear" w:color="auto" w:fill="B4C6E7" w:themeFill="accent1" w:themeFillTint="66"/>
          </w:tcPr>
          <w:p w:rsidR="00B21CBB" w:rsidRDefault="004E317F" w:rsidP="002C2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41(b) Data Protection Act 2018</w:t>
            </w:r>
          </w:p>
        </w:tc>
      </w:tr>
      <w:tr w:rsidR="00C4036D" w:rsidTr="00D5189E">
        <w:tc>
          <w:tcPr>
            <w:tcW w:w="2127" w:type="dxa"/>
            <w:shd w:val="clear" w:color="auto" w:fill="D9E2F3" w:themeFill="accent1" w:themeFillTint="33"/>
          </w:tcPr>
          <w:p w:rsidR="00C4036D" w:rsidRDefault="00C4036D" w:rsidP="002C2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Solicitors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:rsidR="00C4036D" w:rsidRDefault="00C4036D" w:rsidP="002C2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828" w:type="dxa"/>
            <w:shd w:val="clear" w:color="auto" w:fill="D9E2F3" w:themeFill="accent1" w:themeFillTint="33"/>
          </w:tcPr>
          <w:p w:rsidR="00D43696" w:rsidRDefault="00D43696" w:rsidP="00D4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 ID document such as Passport/Driving Licence/PPS Card</w:t>
            </w:r>
          </w:p>
          <w:p w:rsidR="00D43696" w:rsidRDefault="00D43696" w:rsidP="00D43696">
            <w:pPr>
              <w:rPr>
                <w:sz w:val="24"/>
                <w:szCs w:val="24"/>
              </w:rPr>
            </w:pPr>
          </w:p>
          <w:p w:rsidR="00C4036D" w:rsidRDefault="00D43696" w:rsidP="00D4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Unique Identifier such as PPS Number/Staff ID number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:rsidR="00C4036D" w:rsidRDefault="00C4036D" w:rsidP="002C2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 consent (authority) form completed by the requester (or their representative) from solicitors</w:t>
            </w:r>
          </w:p>
        </w:tc>
        <w:tc>
          <w:tcPr>
            <w:tcW w:w="3543" w:type="dxa"/>
            <w:shd w:val="clear" w:color="auto" w:fill="D9E2F3" w:themeFill="accent1" w:themeFillTint="33"/>
          </w:tcPr>
          <w:p w:rsidR="00C4036D" w:rsidRDefault="00C4036D" w:rsidP="002C2A41">
            <w:pPr>
              <w:rPr>
                <w:sz w:val="24"/>
                <w:szCs w:val="24"/>
              </w:rPr>
            </w:pPr>
          </w:p>
        </w:tc>
      </w:tr>
      <w:tr w:rsidR="00D5189E" w:rsidTr="00D5189E">
        <w:tc>
          <w:tcPr>
            <w:tcW w:w="2127" w:type="dxa"/>
            <w:shd w:val="clear" w:color="auto" w:fill="B4C6E7" w:themeFill="accent1" w:themeFillTint="66"/>
          </w:tcPr>
          <w:p w:rsidR="00D5189E" w:rsidRDefault="00D5189E" w:rsidP="002C2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 Parties (other organisations not listed)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:rsidR="00D5189E" w:rsidRDefault="00D5189E" w:rsidP="002C2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828" w:type="dxa"/>
            <w:shd w:val="clear" w:color="auto" w:fill="B4C6E7" w:themeFill="accent1" w:themeFillTint="66"/>
          </w:tcPr>
          <w:p w:rsidR="00D5189E" w:rsidRDefault="00D5189E" w:rsidP="00D51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 ID document such as Passport/Driving Licence/PPS Card</w:t>
            </w:r>
          </w:p>
          <w:p w:rsidR="00D5189E" w:rsidRDefault="00D5189E" w:rsidP="00D5189E">
            <w:pPr>
              <w:rPr>
                <w:sz w:val="24"/>
                <w:szCs w:val="24"/>
              </w:rPr>
            </w:pPr>
          </w:p>
          <w:p w:rsidR="00D5189E" w:rsidRDefault="00D5189E" w:rsidP="00D51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Unique Identifier such as PPS Number/Staff ID number</w:t>
            </w:r>
          </w:p>
        </w:tc>
        <w:tc>
          <w:tcPr>
            <w:tcW w:w="3969" w:type="dxa"/>
            <w:shd w:val="clear" w:color="auto" w:fill="B4C6E7" w:themeFill="accent1" w:themeFillTint="66"/>
          </w:tcPr>
          <w:p w:rsidR="00D5189E" w:rsidRDefault="00D5189E" w:rsidP="002C2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Consent is required to provide information to third parties.  Where the requester is unable to give consent a relative, carer etc. is able to do this on their behalf.</w:t>
            </w:r>
          </w:p>
        </w:tc>
        <w:tc>
          <w:tcPr>
            <w:tcW w:w="3543" w:type="dxa"/>
            <w:shd w:val="clear" w:color="auto" w:fill="B4C6E7" w:themeFill="accent1" w:themeFillTint="66"/>
          </w:tcPr>
          <w:p w:rsidR="00D5189E" w:rsidRDefault="00D5189E" w:rsidP="00D5189E">
            <w:pPr>
              <w:rPr>
                <w:sz w:val="24"/>
                <w:szCs w:val="24"/>
              </w:rPr>
            </w:pPr>
          </w:p>
        </w:tc>
      </w:tr>
    </w:tbl>
    <w:p w:rsidR="005851CC" w:rsidRDefault="005851CC" w:rsidP="002C2A41">
      <w:pPr>
        <w:rPr>
          <w:sz w:val="24"/>
          <w:szCs w:val="24"/>
        </w:rPr>
        <w:sectPr w:rsidR="005851CC" w:rsidSect="00E15709">
          <w:pgSz w:w="16838" w:h="11906" w:orient="landscape"/>
          <w:pgMar w:top="851" w:right="1440" w:bottom="851" w:left="1440" w:header="709" w:footer="709" w:gutter="0"/>
          <w:cols w:space="708"/>
          <w:docGrid w:linePitch="360"/>
        </w:sectPr>
      </w:pPr>
    </w:p>
    <w:p w:rsidR="001F7D6F" w:rsidRDefault="001F7D6F" w:rsidP="00942633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1F7D6F" w:rsidRDefault="001F7D6F" w:rsidP="00942633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F97851" w:rsidRPr="00FA4A47" w:rsidRDefault="005851CC" w:rsidP="00942633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FA4A47">
        <w:rPr>
          <w:b/>
          <w:sz w:val="24"/>
          <w:szCs w:val="24"/>
          <w:u w:val="single"/>
        </w:rPr>
        <w:t>Stage 3 – Record(s) Located</w:t>
      </w:r>
    </w:p>
    <w:p w:rsidR="004A3860" w:rsidRDefault="004A3860" w:rsidP="009426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FD732B">
        <w:rPr>
          <w:sz w:val="24"/>
          <w:szCs w:val="24"/>
        </w:rPr>
        <w:t xml:space="preserve">ollowing acknowledgement the </w:t>
      </w:r>
      <w:r w:rsidR="00FD732B">
        <w:rPr>
          <w:sz w:val="24"/>
          <w:szCs w:val="24"/>
          <w:lang w:val="ga-IE"/>
        </w:rPr>
        <w:t>DPO</w:t>
      </w:r>
      <w:r>
        <w:rPr>
          <w:sz w:val="24"/>
          <w:szCs w:val="24"/>
        </w:rPr>
        <w:t xml:space="preserve"> will forward the request to all departments/sections it deems may hold records.  Each section should then carry out a review to identify all records relating to the requester.  If a section finds they do not hold any recor</w:t>
      </w:r>
      <w:r w:rsidR="00FD732B">
        <w:rPr>
          <w:sz w:val="24"/>
          <w:szCs w:val="24"/>
        </w:rPr>
        <w:t xml:space="preserve">ds they should advise the </w:t>
      </w:r>
      <w:r w:rsidR="00FD732B">
        <w:rPr>
          <w:sz w:val="24"/>
          <w:szCs w:val="24"/>
          <w:lang w:val="ga-IE"/>
        </w:rPr>
        <w:t>DPO</w:t>
      </w:r>
      <w:r>
        <w:rPr>
          <w:sz w:val="24"/>
          <w:szCs w:val="24"/>
        </w:rPr>
        <w:t xml:space="preserve"> accordingly.  </w:t>
      </w:r>
    </w:p>
    <w:p w:rsidR="007F7B94" w:rsidRDefault="007F7B94" w:rsidP="00942633">
      <w:pPr>
        <w:spacing w:after="0" w:line="240" w:lineRule="auto"/>
        <w:jc w:val="both"/>
        <w:rPr>
          <w:sz w:val="24"/>
          <w:szCs w:val="24"/>
        </w:rPr>
      </w:pPr>
    </w:p>
    <w:p w:rsidR="005851CC" w:rsidRDefault="005851CC" w:rsidP="00942633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FA4A47">
        <w:rPr>
          <w:b/>
          <w:sz w:val="24"/>
          <w:szCs w:val="24"/>
          <w:u w:val="single"/>
        </w:rPr>
        <w:t>Stage 4 – Exemption Review</w:t>
      </w:r>
    </w:p>
    <w:p w:rsidR="004A3860" w:rsidRPr="004A3860" w:rsidRDefault="004A3860" w:rsidP="009426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Once all records have been gathered they should be reviewed to ascertain if exemptions apply.  </w:t>
      </w:r>
      <w:r w:rsidR="00942633">
        <w:rPr>
          <w:sz w:val="24"/>
          <w:szCs w:val="24"/>
        </w:rPr>
        <w:t>If staff</w:t>
      </w:r>
      <w:r w:rsidR="006D0F0B">
        <w:rPr>
          <w:sz w:val="24"/>
          <w:szCs w:val="24"/>
        </w:rPr>
        <w:t xml:space="preserve"> wish to apply</w:t>
      </w:r>
      <w:r w:rsidR="00942633">
        <w:rPr>
          <w:sz w:val="24"/>
          <w:szCs w:val="24"/>
        </w:rPr>
        <w:t xml:space="preserve"> exemptions they </w:t>
      </w:r>
      <w:r w:rsidR="006D0F0B">
        <w:rPr>
          <w:sz w:val="24"/>
          <w:szCs w:val="24"/>
        </w:rPr>
        <w:t>must</w:t>
      </w:r>
      <w:r w:rsidR="00FD732B">
        <w:rPr>
          <w:sz w:val="24"/>
          <w:szCs w:val="24"/>
        </w:rPr>
        <w:t xml:space="preserve"> contact the </w:t>
      </w:r>
      <w:r w:rsidR="00FD732B">
        <w:rPr>
          <w:sz w:val="24"/>
          <w:szCs w:val="24"/>
          <w:lang w:val="ga-IE"/>
        </w:rPr>
        <w:t>DPO</w:t>
      </w:r>
      <w:r w:rsidR="00942633">
        <w:rPr>
          <w:sz w:val="24"/>
          <w:szCs w:val="24"/>
        </w:rPr>
        <w:t xml:space="preserve"> for assistance.</w:t>
      </w:r>
      <w:r w:rsidR="006D0F0B">
        <w:rPr>
          <w:sz w:val="24"/>
          <w:szCs w:val="24"/>
        </w:rPr>
        <w:t xml:space="preserve">  Each decision to rely on an exemption under S60 of the Data Protection Act 2018 must be documented.</w:t>
      </w:r>
    </w:p>
    <w:p w:rsidR="005851CC" w:rsidRDefault="005851CC" w:rsidP="00942633">
      <w:pPr>
        <w:spacing w:after="0" w:line="240" w:lineRule="auto"/>
        <w:jc w:val="both"/>
        <w:rPr>
          <w:sz w:val="24"/>
          <w:szCs w:val="24"/>
        </w:rPr>
      </w:pPr>
    </w:p>
    <w:p w:rsidR="005851CC" w:rsidRPr="00FA4A47" w:rsidRDefault="005851CC" w:rsidP="00942633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FA4A47">
        <w:rPr>
          <w:b/>
          <w:sz w:val="24"/>
          <w:szCs w:val="24"/>
          <w:u w:val="single"/>
        </w:rPr>
        <w:t>Stage 5 – Copy Record (s)</w:t>
      </w:r>
    </w:p>
    <w:p w:rsidR="00942633" w:rsidRDefault="00942633" w:rsidP="009426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Once records have been identified and reviewed for exemptions they should be collated</w:t>
      </w:r>
      <w:r w:rsidR="002651D6">
        <w:rPr>
          <w:sz w:val="24"/>
          <w:szCs w:val="24"/>
        </w:rPr>
        <w:t xml:space="preserve"> and copied/downloaded</w:t>
      </w:r>
      <w:r>
        <w:rPr>
          <w:sz w:val="24"/>
          <w:szCs w:val="24"/>
        </w:rPr>
        <w:t xml:space="preserve"> in the form of ac</w:t>
      </w:r>
      <w:r w:rsidR="002651D6">
        <w:rPr>
          <w:sz w:val="24"/>
          <w:szCs w:val="24"/>
        </w:rPr>
        <w:t>cess requested by the client.</w:t>
      </w:r>
    </w:p>
    <w:p w:rsidR="00942633" w:rsidRDefault="00942633" w:rsidP="00942633">
      <w:pPr>
        <w:spacing w:after="0" w:line="240" w:lineRule="auto"/>
        <w:jc w:val="both"/>
        <w:rPr>
          <w:sz w:val="24"/>
          <w:szCs w:val="24"/>
        </w:rPr>
      </w:pPr>
    </w:p>
    <w:p w:rsidR="005851CC" w:rsidRPr="00FA4A47" w:rsidRDefault="005851CC" w:rsidP="00942633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FA4A47">
        <w:rPr>
          <w:b/>
          <w:sz w:val="24"/>
          <w:szCs w:val="24"/>
          <w:u w:val="single"/>
        </w:rPr>
        <w:t>Stage 6 – Release Information</w:t>
      </w:r>
    </w:p>
    <w:p w:rsidR="00D172ED" w:rsidRDefault="00942633" w:rsidP="009426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Records should be released to the requester</w:t>
      </w:r>
      <w:r w:rsidR="00D172ED">
        <w:rPr>
          <w:sz w:val="24"/>
          <w:szCs w:val="24"/>
        </w:rPr>
        <w:t xml:space="preserve"> via the </w:t>
      </w:r>
      <w:r w:rsidR="002651D6">
        <w:rPr>
          <w:sz w:val="24"/>
          <w:szCs w:val="24"/>
        </w:rPr>
        <w:t xml:space="preserve">form of </w:t>
      </w:r>
      <w:r w:rsidR="00D172ED">
        <w:rPr>
          <w:sz w:val="24"/>
          <w:szCs w:val="24"/>
        </w:rPr>
        <w:t>access requested</w:t>
      </w:r>
      <w:r>
        <w:rPr>
          <w:sz w:val="24"/>
          <w:szCs w:val="24"/>
        </w:rPr>
        <w:t xml:space="preserve"> ensuring that they arriv</w:t>
      </w:r>
      <w:r w:rsidR="00D172ED">
        <w:rPr>
          <w:sz w:val="24"/>
          <w:szCs w:val="24"/>
        </w:rPr>
        <w:t xml:space="preserve">e within the legislative timeframe (within 1 month of request).  </w:t>
      </w:r>
    </w:p>
    <w:p w:rsidR="00D172ED" w:rsidRDefault="00D172ED" w:rsidP="00942633">
      <w:pPr>
        <w:spacing w:after="0" w:line="240" w:lineRule="auto"/>
        <w:jc w:val="both"/>
        <w:rPr>
          <w:sz w:val="24"/>
          <w:szCs w:val="24"/>
        </w:rPr>
      </w:pPr>
    </w:p>
    <w:p w:rsidR="00942633" w:rsidRDefault="00942633" w:rsidP="009426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Please note</w:t>
      </w:r>
      <w:r w:rsidR="00D172ED">
        <w:rPr>
          <w:sz w:val="24"/>
          <w:szCs w:val="24"/>
        </w:rPr>
        <w:t>, if a requester seeks access via email,</w:t>
      </w:r>
      <w:r>
        <w:rPr>
          <w:sz w:val="24"/>
          <w:szCs w:val="24"/>
        </w:rPr>
        <w:t xml:space="preserve"> records should not be released as part of </w:t>
      </w:r>
      <w:r w:rsidR="00D172ED">
        <w:rPr>
          <w:sz w:val="24"/>
          <w:szCs w:val="24"/>
        </w:rPr>
        <w:t>the</w:t>
      </w:r>
      <w:r>
        <w:rPr>
          <w:sz w:val="24"/>
          <w:szCs w:val="24"/>
        </w:rPr>
        <w:t xml:space="preserve"> email</w:t>
      </w:r>
      <w:r w:rsidR="00D172ED">
        <w:rPr>
          <w:sz w:val="24"/>
          <w:szCs w:val="24"/>
        </w:rPr>
        <w:t xml:space="preserve"> body</w:t>
      </w:r>
      <w:r>
        <w:rPr>
          <w:sz w:val="24"/>
          <w:szCs w:val="24"/>
        </w:rPr>
        <w:t xml:space="preserve"> or as a normal email attachment.  The records should be placed in a winzip file and the password sent to the requester separately.  See </w:t>
      </w:r>
      <w:r w:rsidRPr="00942633">
        <w:rPr>
          <w:i/>
          <w:sz w:val="24"/>
          <w:szCs w:val="24"/>
        </w:rPr>
        <w:t xml:space="preserve">appendix </w:t>
      </w:r>
      <w:r w:rsidR="00931E83">
        <w:rPr>
          <w:i/>
          <w:sz w:val="24"/>
          <w:szCs w:val="24"/>
        </w:rPr>
        <w:t>4</w:t>
      </w:r>
      <w:r>
        <w:rPr>
          <w:sz w:val="24"/>
          <w:szCs w:val="24"/>
        </w:rPr>
        <w:t xml:space="preserve"> for further information on this process. </w:t>
      </w:r>
    </w:p>
    <w:p w:rsidR="00FA4A47" w:rsidRDefault="00FA4A47" w:rsidP="009426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5189E" w:rsidRDefault="00D5189E" w:rsidP="00D5189E">
      <w:pPr>
        <w:spacing w:after="0"/>
      </w:pPr>
      <w:r w:rsidRPr="001979BF">
        <w:lastRenderedPageBreak/>
        <w:t xml:space="preserve">Appendix 1 </w:t>
      </w:r>
      <w:r>
        <w:t>– Article 15 GDPR</w:t>
      </w:r>
      <w:r w:rsidRPr="001979BF">
        <w:tab/>
      </w:r>
    </w:p>
    <w:p w:rsidR="00D5189E" w:rsidRDefault="00D5189E" w:rsidP="00D5189E">
      <w:pPr>
        <w:spacing w:after="0"/>
      </w:pPr>
    </w:p>
    <w:p w:rsidR="00D5189E" w:rsidRPr="001979BF" w:rsidRDefault="00D5189E" w:rsidP="00D5189E">
      <w:pPr>
        <w:spacing w:after="0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-412115</wp:posOffset>
            </wp:positionH>
            <wp:positionV relativeFrom="paragraph">
              <wp:posOffset>243205</wp:posOffset>
            </wp:positionV>
            <wp:extent cx="6638925" cy="5457825"/>
            <wp:effectExtent l="19050" t="0" r="952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E83" w:rsidRDefault="00D5189E">
      <w:r>
        <w:br w:type="page"/>
      </w:r>
      <w:r w:rsidR="00931E83" w:rsidRPr="001979BF">
        <w:lastRenderedPageBreak/>
        <w:t xml:space="preserve">Appendix </w:t>
      </w:r>
      <w:r w:rsidR="00931E83">
        <w:t>2</w:t>
      </w:r>
      <w:r w:rsidR="00931E83" w:rsidRPr="001979BF">
        <w:t xml:space="preserve"> </w:t>
      </w:r>
      <w:r w:rsidR="00931E83">
        <w:t>–Section 60 Data Protection Act 2018</w:t>
      </w:r>
    </w:p>
    <w:p w:rsidR="00D5189E" w:rsidRDefault="00931E83"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4126230</wp:posOffset>
            </wp:positionV>
            <wp:extent cx="4562475" cy="5438775"/>
            <wp:effectExtent l="19050" t="0" r="9525" b="0"/>
            <wp:wrapSquare wrapText="bothSides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2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1905</wp:posOffset>
            </wp:positionV>
            <wp:extent cx="4762500" cy="4124325"/>
            <wp:effectExtent l="1905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2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="00D5189E">
        <w:br w:type="page"/>
      </w:r>
    </w:p>
    <w:p w:rsidR="00931E83" w:rsidRDefault="00931E83"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-112395</wp:posOffset>
            </wp:positionV>
            <wp:extent cx="4076700" cy="5562600"/>
            <wp:effectExtent l="19050" t="0" r="0" b="0"/>
            <wp:wrapSquare wrapText="bothSides"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b="3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931E83" w:rsidRDefault="00931E83"/>
    <w:p w:rsidR="00931E83" w:rsidRDefault="00931E83"/>
    <w:p w:rsidR="00931E83" w:rsidRDefault="00931E83"/>
    <w:p w:rsidR="00931E83" w:rsidRDefault="00931E83"/>
    <w:p w:rsidR="00931E83" w:rsidRDefault="00931E83"/>
    <w:p w:rsidR="00931E83" w:rsidRDefault="00931E83"/>
    <w:p w:rsidR="00931E83" w:rsidRDefault="00931E83"/>
    <w:p w:rsidR="00931E83" w:rsidRDefault="00931E83"/>
    <w:p w:rsidR="00931E83" w:rsidRDefault="00931E83"/>
    <w:p w:rsidR="00931E83" w:rsidRDefault="00931E83"/>
    <w:p w:rsidR="00931E83" w:rsidRDefault="00931E83"/>
    <w:p w:rsidR="00931E83" w:rsidRDefault="00931E83"/>
    <w:p w:rsidR="00931E83" w:rsidRDefault="00931E83"/>
    <w:p w:rsidR="00931E83" w:rsidRDefault="00931E83"/>
    <w:p w:rsidR="00931E83" w:rsidRDefault="00931E83"/>
    <w:p w:rsidR="00931E83" w:rsidRDefault="00931E83"/>
    <w:p w:rsidR="00931E83" w:rsidRDefault="00931E83"/>
    <w:p w:rsidR="00931E83" w:rsidRDefault="00931E83"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-4333875</wp:posOffset>
            </wp:positionH>
            <wp:positionV relativeFrom="paragraph">
              <wp:posOffset>260985</wp:posOffset>
            </wp:positionV>
            <wp:extent cx="4495800" cy="3609975"/>
            <wp:effectExtent l="1905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1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E83" w:rsidRDefault="00931E83"/>
    <w:p w:rsidR="00931E83" w:rsidRDefault="00931E83"/>
    <w:p w:rsidR="00931E83" w:rsidRDefault="00931E83"/>
    <w:p w:rsidR="00931E83" w:rsidRDefault="00931E83"/>
    <w:p w:rsidR="00931E83" w:rsidRDefault="00931E83">
      <w:r>
        <w:br w:type="page"/>
      </w:r>
    </w:p>
    <w:p w:rsidR="00931E83" w:rsidRDefault="00931E83"/>
    <w:p w:rsidR="00931E83" w:rsidRDefault="00931E83"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287655</wp:posOffset>
            </wp:positionV>
            <wp:extent cx="4514850" cy="2247900"/>
            <wp:effectExtent l="1905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t="2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626" w:rsidRDefault="00006626"/>
    <w:p w:rsidR="00006626" w:rsidRDefault="00006626"/>
    <w:p w:rsidR="00006626" w:rsidRDefault="00006626"/>
    <w:p w:rsidR="00006626" w:rsidRDefault="00006626"/>
    <w:p w:rsidR="00006626" w:rsidRDefault="00006626"/>
    <w:p w:rsidR="00006626" w:rsidRDefault="00006626"/>
    <w:p w:rsidR="00006626" w:rsidRDefault="00006626"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-4800600</wp:posOffset>
            </wp:positionH>
            <wp:positionV relativeFrom="paragraph">
              <wp:posOffset>278765</wp:posOffset>
            </wp:positionV>
            <wp:extent cx="4686300" cy="752475"/>
            <wp:effectExtent l="1905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626" w:rsidRDefault="00006626"/>
    <w:p w:rsidR="00006626" w:rsidRDefault="00006626"/>
    <w:p w:rsidR="00931E83" w:rsidRDefault="00931E83">
      <w:r>
        <w:t xml:space="preserve"> </w:t>
      </w:r>
      <w:r w:rsidR="00006626">
        <w:t xml:space="preserve"> </w:t>
      </w:r>
      <w:r>
        <w:br w:type="page"/>
      </w:r>
    </w:p>
    <w:p w:rsidR="005851CC" w:rsidRPr="001979BF" w:rsidRDefault="00FA4A47" w:rsidP="0076707A">
      <w:pPr>
        <w:spacing w:after="0"/>
      </w:pPr>
      <w:r w:rsidRPr="001979BF">
        <w:lastRenderedPageBreak/>
        <w:t xml:space="preserve">Appendix </w:t>
      </w:r>
      <w:r w:rsidR="00931E83">
        <w:t>3</w:t>
      </w:r>
      <w:r w:rsidRPr="001979BF">
        <w:t xml:space="preserve"> </w:t>
      </w:r>
      <w:r w:rsidRPr="001979BF">
        <w:tab/>
        <w:t>Data Access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235"/>
        <w:gridCol w:w="730"/>
        <w:gridCol w:w="1437"/>
        <w:gridCol w:w="708"/>
        <w:gridCol w:w="1729"/>
      </w:tblGrid>
      <w:tr w:rsidR="00FA4A47" w:rsidTr="00A739CA"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1979BF" w:rsidRPr="001979BF" w:rsidRDefault="00C41B75" w:rsidP="0076707A">
            <w:pPr>
              <w:rPr>
                <w:b/>
                <w:sz w:val="24"/>
                <w:szCs w:val="24"/>
                <w:u w:val="single"/>
              </w:rPr>
            </w:pPr>
            <w:r w:rsidRPr="00C41B75">
              <w:rPr>
                <w:b/>
                <w:color w:val="FF0000"/>
                <w:sz w:val="24"/>
                <w:szCs w:val="24"/>
                <w:u w:val="single"/>
              </w:rPr>
              <w:t>Request</w:t>
            </w:r>
            <w:r w:rsidR="001979BF">
              <w:rPr>
                <w:b/>
                <w:sz w:val="24"/>
                <w:szCs w:val="24"/>
                <w:u w:val="single"/>
              </w:rPr>
              <w:t xml:space="preserve"> Details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A4A47" w:rsidRDefault="00FA4A47" w:rsidP="0076707A">
            <w:pPr>
              <w:rPr>
                <w:sz w:val="24"/>
                <w:szCs w:val="24"/>
              </w:rPr>
            </w:pPr>
          </w:p>
        </w:tc>
      </w:tr>
      <w:tr w:rsidR="00FA4A47" w:rsidTr="00A739CA"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A47" w:rsidRDefault="001979BF" w:rsidP="00767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</w:t>
            </w:r>
          </w:p>
          <w:p w:rsidR="001979BF" w:rsidRDefault="001979BF" w:rsidP="0076707A">
            <w:pPr>
              <w:rPr>
                <w:sz w:val="24"/>
                <w:szCs w:val="24"/>
              </w:rPr>
            </w:pPr>
          </w:p>
          <w:p w:rsidR="001979BF" w:rsidRDefault="001979BF" w:rsidP="0076707A">
            <w:pPr>
              <w:rPr>
                <w:sz w:val="24"/>
                <w:szCs w:val="24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A47" w:rsidRDefault="00FA4A47" w:rsidP="0076707A">
            <w:pPr>
              <w:rPr>
                <w:sz w:val="24"/>
                <w:szCs w:val="24"/>
              </w:rPr>
            </w:pPr>
          </w:p>
        </w:tc>
      </w:tr>
      <w:tr w:rsidR="00FA4A47" w:rsidTr="00A739CA"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A47" w:rsidRDefault="00FA4A47" w:rsidP="00767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  <w:p w:rsidR="001979BF" w:rsidRDefault="001979BF" w:rsidP="0076707A">
            <w:pPr>
              <w:rPr>
                <w:sz w:val="24"/>
                <w:szCs w:val="24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A47" w:rsidRDefault="00FA4A47" w:rsidP="0076707A">
            <w:pPr>
              <w:rPr>
                <w:sz w:val="24"/>
                <w:szCs w:val="24"/>
              </w:rPr>
            </w:pPr>
          </w:p>
        </w:tc>
      </w:tr>
      <w:tr w:rsidR="006D0F0B" w:rsidTr="00F02FC8">
        <w:tc>
          <w:tcPr>
            <w:tcW w:w="9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0B" w:rsidRPr="006D0F0B" w:rsidRDefault="006D0F0B" w:rsidP="0076707A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PPS Number </w:t>
            </w:r>
            <w:r w:rsidRPr="006D0F0B">
              <w:rPr>
                <w:i/>
                <w:sz w:val="20"/>
                <w:szCs w:val="20"/>
              </w:rPr>
              <w:t>(only required in cases where Housing</w:t>
            </w:r>
            <w:r>
              <w:rPr>
                <w:i/>
                <w:sz w:val="20"/>
                <w:szCs w:val="20"/>
              </w:rPr>
              <w:t xml:space="preserve"> records</w:t>
            </w:r>
            <w:r w:rsidRPr="006D0F0B">
              <w:rPr>
                <w:i/>
                <w:sz w:val="20"/>
                <w:szCs w:val="20"/>
              </w:rPr>
              <w:t xml:space="preserve"> or DCC staff employment records are sought)</w:t>
            </w:r>
          </w:p>
          <w:p w:rsidR="006D0F0B" w:rsidRDefault="006D0F0B" w:rsidP="0076707A">
            <w:pPr>
              <w:rPr>
                <w:sz w:val="24"/>
                <w:szCs w:val="24"/>
              </w:rPr>
            </w:pPr>
          </w:p>
        </w:tc>
      </w:tr>
      <w:tr w:rsidR="00FA4A47" w:rsidTr="00A739CA"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A47" w:rsidRDefault="00FA4A47" w:rsidP="00767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:rsidR="001979BF" w:rsidRDefault="001979BF" w:rsidP="0076707A">
            <w:pPr>
              <w:rPr>
                <w:sz w:val="24"/>
                <w:szCs w:val="24"/>
              </w:rPr>
            </w:pPr>
          </w:p>
          <w:p w:rsidR="001979BF" w:rsidRDefault="001979BF" w:rsidP="0076707A">
            <w:pPr>
              <w:rPr>
                <w:sz w:val="24"/>
                <w:szCs w:val="24"/>
              </w:rPr>
            </w:pPr>
          </w:p>
          <w:p w:rsidR="001979BF" w:rsidRDefault="001979BF" w:rsidP="0076707A">
            <w:pPr>
              <w:rPr>
                <w:sz w:val="24"/>
                <w:szCs w:val="24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A47" w:rsidRDefault="00FA4A47" w:rsidP="0076707A">
            <w:pPr>
              <w:rPr>
                <w:sz w:val="24"/>
                <w:szCs w:val="24"/>
              </w:rPr>
            </w:pPr>
          </w:p>
          <w:p w:rsidR="0076707A" w:rsidRDefault="0076707A" w:rsidP="0076707A">
            <w:pPr>
              <w:rPr>
                <w:sz w:val="24"/>
                <w:szCs w:val="24"/>
              </w:rPr>
            </w:pPr>
          </w:p>
          <w:p w:rsidR="0076707A" w:rsidRDefault="0076707A" w:rsidP="0076707A">
            <w:pPr>
              <w:rPr>
                <w:sz w:val="24"/>
                <w:szCs w:val="24"/>
              </w:rPr>
            </w:pPr>
          </w:p>
          <w:p w:rsidR="0076707A" w:rsidRDefault="0076707A" w:rsidP="0076707A">
            <w:pPr>
              <w:rPr>
                <w:sz w:val="24"/>
                <w:szCs w:val="24"/>
              </w:rPr>
            </w:pPr>
          </w:p>
        </w:tc>
      </w:tr>
      <w:tr w:rsidR="001979BF" w:rsidTr="002651D6">
        <w:tc>
          <w:tcPr>
            <w:tcW w:w="92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1979BF" w:rsidRDefault="001979BF" w:rsidP="0076707A">
            <w:pPr>
              <w:rPr>
                <w:sz w:val="24"/>
                <w:szCs w:val="24"/>
              </w:rPr>
            </w:pPr>
            <w:r w:rsidRPr="001979BF">
              <w:rPr>
                <w:b/>
                <w:sz w:val="24"/>
                <w:szCs w:val="24"/>
                <w:u w:val="single"/>
              </w:rPr>
              <w:t>Information Required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Please select as appropriate)</w:t>
            </w:r>
          </w:p>
        </w:tc>
      </w:tr>
      <w:tr w:rsidR="001979BF" w:rsidTr="002651D6">
        <w:tc>
          <w:tcPr>
            <w:tcW w:w="9208" w:type="dxa"/>
            <w:gridSpan w:val="6"/>
            <w:tcBorders>
              <w:bottom w:val="nil"/>
            </w:tcBorders>
          </w:tcPr>
          <w:p w:rsidR="001979BF" w:rsidRDefault="001979BF" w:rsidP="00767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require:</w:t>
            </w:r>
          </w:p>
        </w:tc>
      </w:tr>
      <w:tr w:rsidR="001979BF" w:rsidTr="00A739CA">
        <w:tc>
          <w:tcPr>
            <w:tcW w:w="46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9BF" w:rsidRPr="00C41B75" w:rsidRDefault="00C41B75" w:rsidP="0076707A">
            <w:pPr>
              <w:rPr>
                <w:color w:val="FF0000"/>
                <w:sz w:val="24"/>
                <w:szCs w:val="24"/>
              </w:rPr>
            </w:pPr>
            <w:r w:rsidRPr="00C41B75">
              <w:rPr>
                <w:color w:val="FF0000"/>
                <w:sz w:val="24"/>
                <w:szCs w:val="24"/>
              </w:rPr>
              <w:t>A copy of</w:t>
            </w:r>
            <w:r w:rsidR="001979BF" w:rsidRPr="00C41B75">
              <w:rPr>
                <w:color w:val="FF0000"/>
                <w:sz w:val="24"/>
                <w:szCs w:val="24"/>
              </w:rPr>
              <w:t xml:space="preserve"> full records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F" w:rsidRDefault="001979BF" w:rsidP="0076707A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9BF" w:rsidRDefault="001979BF" w:rsidP="0076707A">
            <w:pPr>
              <w:rPr>
                <w:sz w:val="24"/>
                <w:szCs w:val="24"/>
              </w:rPr>
            </w:pPr>
          </w:p>
        </w:tc>
      </w:tr>
      <w:tr w:rsidR="001979BF" w:rsidTr="00A739CA">
        <w:tc>
          <w:tcPr>
            <w:tcW w:w="46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9BF" w:rsidRDefault="001979BF" w:rsidP="0076707A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9BF" w:rsidRDefault="001979BF" w:rsidP="0076707A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9BF" w:rsidRDefault="001979BF" w:rsidP="0076707A">
            <w:pPr>
              <w:rPr>
                <w:sz w:val="24"/>
                <w:szCs w:val="24"/>
              </w:rPr>
            </w:pPr>
          </w:p>
        </w:tc>
      </w:tr>
      <w:tr w:rsidR="001979BF" w:rsidTr="00A739CA">
        <w:tc>
          <w:tcPr>
            <w:tcW w:w="46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9BF" w:rsidRPr="00C41B75" w:rsidRDefault="00C41B75" w:rsidP="0076707A">
            <w:pPr>
              <w:rPr>
                <w:color w:val="FF0000"/>
                <w:sz w:val="24"/>
                <w:szCs w:val="24"/>
              </w:rPr>
            </w:pPr>
            <w:r w:rsidRPr="00C41B75">
              <w:rPr>
                <w:color w:val="FF0000"/>
                <w:sz w:val="24"/>
                <w:szCs w:val="24"/>
              </w:rPr>
              <w:t>To view</w:t>
            </w:r>
            <w:r w:rsidR="001979BF" w:rsidRPr="00C41B75">
              <w:rPr>
                <w:color w:val="FF0000"/>
                <w:sz w:val="24"/>
                <w:szCs w:val="24"/>
              </w:rPr>
              <w:t xml:space="preserve"> full records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F" w:rsidRDefault="001979BF" w:rsidP="0076707A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9BF" w:rsidRDefault="001979BF" w:rsidP="0076707A">
            <w:pPr>
              <w:rPr>
                <w:sz w:val="24"/>
                <w:szCs w:val="24"/>
              </w:rPr>
            </w:pPr>
          </w:p>
        </w:tc>
      </w:tr>
      <w:tr w:rsidR="001979BF" w:rsidTr="00A739CA">
        <w:tc>
          <w:tcPr>
            <w:tcW w:w="46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9BF" w:rsidRDefault="001979BF" w:rsidP="0076707A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79BF" w:rsidRDefault="001979BF" w:rsidP="0076707A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9BF" w:rsidRDefault="001979BF" w:rsidP="0076707A">
            <w:pPr>
              <w:rPr>
                <w:sz w:val="24"/>
                <w:szCs w:val="24"/>
              </w:rPr>
            </w:pPr>
          </w:p>
        </w:tc>
      </w:tr>
      <w:tr w:rsidR="001979BF" w:rsidTr="00A739CA">
        <w:tc>
          <w:tcPr>
            <w:tcW w:w="46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9BF" w:rsidRPr="00C41B75" w:rsidRDefault="00C41B75" w:rsidP="0076707A">
            <w:pPr>
              <w:rPr>
                <w:color w:val="FF0000"/>
                <w:sz w:val="24"/>
                <w:szCs w:val="24"/>
              </w:rPr>
            </w:pPr>
            <w:r w:rsidRPr="00C41B75">
              <w:rPr>
                <w:color w:val="FF0000"/>
                <w:sz w:val="24"/>
                <w:szCs w:val="24"/>
              </w:rPr>
              <w:t>To have a copy of part of</w:t>
            </w:r>
            <w:r w:rsidR="001979BF" w:rsidRPr="00C41B75">
              <w:rPr>
                <w:color w:val="FF0000"/>
                <w:sz w:val="24"/>
                <w:szCs w:val="24"/>
              </w:rPr>
              <w:t xml:space="preserve"> record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BF" w:rsidRPr="00C41B75" w:rsidRDefault="001979BF" w:rsidP="007670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9BF" w:rsidRPr="00C41B75" w:rsidRDefault="001979BF" w:rsidP="0076707A">
            <w:pPr>
              <w:rPr>
                <w:color w:val="FF0000"/>
                <w:sz w:val="24"/>
                <w:szCs w:val="24"/>
              </w:rPr>
            </w:pPr>
          </w:p>
        </w:tc>
      </w:tr>
      <w:tr w:rsidR="001979BF" w:rsidTr="002651D6">
        <w:tc>
          <w:tcPr>
            <w:tcW w:w="9208" w:type="dxa"/>
            <w:gridSpan w:val="6"/>
            <w:tcBorders>
              <w:top w:val="nil"/>
            </w:tcBorders>
          </w:tcPr>
          <w:p w:rsidR="001979BF" w:rsidRPr="00C41B75" w:rsidRDefault="00892587" w:rsidP="0076707A">
            <w:pPr>
              <w:rPr>
                <w:color w:val="FF0000"/>
                <w:sz w:val="20"/>
                <w:szCs w:val="20"/>
              </w:rPr>
            </w:pPr>
            <w:r w:rsidRPr="00C41B75">
              <w:rPr>
                <w:color w:val="FF0000"/>
                <w:sz w:val="20"/>
                <w:szCs w:val="20"/>
              </w:rPr>
              <w:t>(Please provide information on what you require)</w:t>
            </w:r>
          </w:p>
          <w:p w:rsidR="00892587" w:rsidRPr="00C41B75" w:rsidRDefault="00892587" w:rsidP="0076707A">
            <w:pPr>
              <w:rPr>
                <w:color w:val="FF0000"/>
                <w:sz w:val="20"/>
                <w:szCs w:val="20"/>
              </w:rPr>
            </w:pPr>
          </w:p>
          <w:p w:rsidR="00892587" w:rsidRPr="00C41B75" w:rsidRDefault="00892587" w:rsidP="0076707A">
            <w:pPr>
              <w:rPr>
                <w:color w:val="FF0000"/>
                <w:sz w:val="20"/>
                <w:szCs w:val="20"/>
              </w:rPr>
            </w:pPr>
          </w:p>
        </w:tc>
      </w:tr>
      <w:tr w:rsidR="001979BF" w:rsidRPr="001979BF" w:rsidTr="002651D6">
        <w:tc>
          <w:tcPr>
            <w:tcW w:w="9208" w:type="dxa"/>
            <w:gridSpan w:val="6"/>
            <w:shd w:val="clear" w:color="auto" w:fill="D0CECE" w:themeFill="background2" w:themeFillShade="E6"/>
          </w:tcPr>
          <w:p w:rsidR="001979BF" w:rsidRPr="001979BF" w:rsidRDefault="001979BF" w:rsidP="0076707A">
            <w:pPr>
              <w:rPr>
                <w:b/>
                <w:sz w:val="24"/>
                <w:szCs w:val="24"/>
                <w:u w:val="single"/>
              </w:rPr>
            </w:pPr>
            <w:r w:rsidRPr="001979BF">
              <w:rPr>
                <w:b/>
                <w:sz w:val="24"/>
                <w:szCs w:val="24"/>
                <w:u w:val="single"/>
              </w:rPr>
              <w:t>Consent to release records</w:t>
            </w:r>
          </w:p>
        </w:tc>
      </w:tr>
      <w:tr w:rsidR="001979BF" w:rsidTr="002651D6">
        <w:tc>
          <w:tcPr>
            <w:tcW w:w="9208" w:type="dxa"/>
            <w:gridSpan w:val="6"/>
          </w:tcPr>
          <w:p w:rsidR="001979BF" w:rsidRDefault="001979BF" w:rsidP="00767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confirm that I am the above person an</w:t>
            </w:r>
            <w:r w:rsidR="00FD732B">
              <w:rPr>
                <w:sz w:val="24"/>
                <w:szCs w:val="24"/>
              </w:rPr>
              <w:t xml:space="preserve">d consent to </w:t>
            </w:r>
            <w:r w:rsidR="00FD732B">
              <w:rPr>
                <w:sz w:val="24"/>
                <w:szCs w:val="24"/>
                <w:lang w:val="ga-IE"/>
              </w:rPr>
              <w:t>LGFA</w:t>
            </w:r>
            <w:r>
              <w:rPr>
                <w:sz w:val="24"/>
                <w:szCs w:val="24"/>
              </w:rPr>
              <w:t xml:space="preserve"> releasing the information to me as requested within this form.</w:t>
            </w:r>
          </w:p>
        </w:tc>
      </w:tr>
      <w:tr w:rsidR="001979BF" w:rsidTr="00C41B75">
        <w:trPr>
          <w:trHeight w:val="429"/>
        </w:trPr>
        <w:tc>
          <w:tcPr>
            <w:tcW w:w="9208" w:type="dxa"/>
            <w:gridSpan w:val="6"/>
          </w:tcPr>
          <w:p w:rsidR="001979BF" w:rsidRDefault="001979BF" w:rsidP="00767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name:</w:t>
            </w:r>
          </w:p>
          <w:p w:rsidR="001979BF" w:rsidRDefault="001979BF" w:rsidP="0076707A">
            <w:pPr>
              <w:rPr>
                <w:sz w:val="24"/>
                <w:szCs w:val="24"/>
              </w:rPr>
            </w:pPr>
          </w:p>
          <w:p w:rsidR="001979BF" w:rsidRDefault="00C41B75" w:rsidP="00767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Sign:                                                                                                                 Date:</w:t>
            </w:r>
          </w:p>
          <w:p w:rsidR="00C41B75" w:rsidRDefault="00C41B75" w:rsidP="0076707A">
            <w:pPr>
              <w:rPr>
                <w:sz w:val="24"/>
                <w:szCs w:val="24"/>
              </w:rPr>
            </w:pPr>
          </w:p>
        </w:tc>
      </w:tr>
      <w:tr w:rsidR="001979BF" w:rsidTr="002651D6">
        <w:tc>
          <w:tcPr>
            <w:tcW w:w="9208" w:type="dxa"/>
            <w:gridSpan w:val="6"/>
          </w:tcPr>
          <w:p w:rsidR="00C41B75" w:rsidRPr="00C41B75" w:rsidRDefault="00C41B75" w:rsidP="00C41B75">
            <w:pPr>
              <w:rPr>
                <w:color w:val="FF0000"/>
                <w:sz w:val="24"/>
                <w:szCs w:val="24"/>
              </w:rPr>
            </w:pPr>
          </w:p>
          <w:p w:rsidR="00C41B75" w:rsidRPr="00C41B75" w:rsidRDefault="00C41B75" w:rsidP="00C41B75">
            <w:pPr>
              <w:rPr>
                <w:color w:val="FF0000"/>
                <w:sz w:val="24"/>
                <w:szCs w:val="24"/>
              </w:rPr>
            </w:pPr>
            <w:r w:rsidRPr="00C41B75">
              <w:rPr>
                <w:color w:val="FF0000"/>
                <w:sz w:val="24"/>
                <w:szCs w:val="24"/>
              </w:rPr>
              <w:t xml:space="preserve">OR: I confirm that I am ……………………………………………………………………….. and I consent to </w:t>
            </w:r>
          </w:p>
          <w:p w:rsidR="00C41B75" w:rsidRPr="00C41B75" w:rsidRDefault="00C41B75" w:rsidP="00C41B75">
            <w:pPr>
              <w:rPr>
                <w:color w:val="FF0000"/>
                <w:sz w:val="24"/>
                <w:szCs w:val="24"/>
              </w:rPr>
            </w:pPr>
          </w:p>
          <w:p w:rsidR="00C41B75" w:rsidRPr="00C41B75" w:rsidRDefault="005D5E16" w:rsidP="00C41B7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lang w:val="ga-IE"/>
              </w:rPr>
              <w:t>LGFA</w:t>
            </w:r>
            <w:r w:rsidR="00C41B75" w:rsidRPr="00C41B75">
              <w:rPr>
                <w:color w:val="FF0000"/>
                <w:sz w:val="24"/>
                <w:szCs w:val="24"/>
              </w:rPr>
              <w:t xml:space="preserve"> releasing the information requested within this form to:</w:t>
            </w:r>
          </w:p>
          <w:p w:rsidR="00C41B75" w:rsidRPr="00C41B75" w:rsidRDefault="00C41B75" w:rsidP="00C41B75">
            <w:pPr>
              <w:rPr>
                <w:color w:val="FF0000"/>
                <w:sz w:val="24"/>
                <w:szCs w:val="24"/>
              </w:rPr>
            </w:pPr>
          </w:p>
          <w:p w:rsidR="001979BF" w:rsidRDefault="00C41B75" w:rsidP="00C41B75">
            <w:pPr>
              <w:rPr>
                <w:sz w:val="24"/>
                <w:szCs w:val="24"/>
              </w:rPr>
            </w:pPr>
            <w:r w:rsidRPr="00C41B75">
              <w:rPr>
                <w:color w:val="FF0000"/>
                <w:sz w:val="24"/>
                <w:szCs w:val="24"/>
              </w:rPr>
              <w:t>………………………………………………..  Relationship: …………………………………………..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979BF" w:rsidTr="002651D6">
        <w:tc>
          <w:tcPr>
            <w:tcW w:w="9208" w:type="dxa"/>
            <w:gridSpan w:val="6"/>
          </w:tcPr>
          <w:p w:rsidR="001979BF" w:rsidRDefault="001979BF" w:rsidP="00767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9C51AD" w:rsidTr="00CF0395">
        <w:tc>
          <w:tcPr>
            <w:tcW w:w="9208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9C51AD" w:rsidRDefault="009C51AD" w:rsidP="0076707A">
            <w:pPr>
              <w:rPr>
                <w:sz w:val="24"/>
                <w:szCs w:val="24"/>
              </w:rPr>
            </w:pPr>
            <w:r w:rsidRPr="009C51AD">
              <w:rPr>
                <w:b/>
                <w:sz w:val="24"/>
                <w:szCs w:val="24"/>
                <w:u w:val="single"/>
              </w:rPr>
              <w:t>Form of Access</w:t>
            </w:r>
            <w:r>
              <w:rPr>
                <w:sz w:val="24"/>
                <w:szCs w:val="24"/>
              </w:rPr>
              <w:t xml:space="preserve"> </w:t>
            </w:r>
            <w:r w:rsidRPr="009C51AD">
              <w:rPr>
                <w:i/>
                <w:sz w:val="24"/>
                <w:szCs w:val="24"/>
              </w:rPr>
              <w:t>(Please select as appropriate)</w:t>
            </w:r>
          </w:p>
        </w:tc>
      </w:tr>
      <w:tr w:rsidR="00CF0395" w:rsidRPr="00CF0395" w:rsidTr="00CF0395">
        <w:trPr>
          <w:trHeight w:val="70"/>
        </w:trPr>
        <w:tc>
          <w:tcPr>
            <w:tcW w:w="9208" w:type="dxa"/>
            <w:gridSpan w:val="6"/>
            <w:tcBorders>
              <w:bottom w:val="nil"/>
            </w:tcBorders>
            <w:shd w:val="clear" w:color="auto" w:fill="auto"/>
          </w:tcPr>
          <w:p w:rsidR="00CF0395" w:rsidRPr="00CF0395" w:rsidRDefault="00CF0395" w:rsidP="0076707A">
            <w:pPr>
              <w:rPr>
                <w:sz w:val="8"/>
                <w:szCs w:val="8"/>
              </w:rPr>
            </w:pPr>
          </w:p>
        </w:tc>
      </w:tr>
      <w:tr w:rsidR="00CF0395" w:rsidRPr="00CF0395" w:rsidTr="00CF0395">
        <w:tc>
          <w:tcPr>
            <w:tcW w:w="33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0395" w:rsidRPr="00CF0395" w:rsidRDefault="00CF0395" w:rsidP="0076707A">
            <w:pPr>
              <w:rPr>
                <w:sz w:val="24"/>
                <w:szCs w:val="24"/>
              </w:rPr>
            </w:pPr>
            <w:r w:rsidRPr="00CF039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y preferred form of access is: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0395" w:rsidRDefault="00CF0395" w:rsidP="00F02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receive photocopies by post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5" w:rsidRPr="00CF0395" w:rsidRDefault="00CF0395" w:rsidP="0076707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F0395" w:rsidRPr="00CF0395" w:rsidRDefault="00CF0395" w:rsidP="0076707A">
            <w:pPr>
              <w:rPr>
                <w:sz w:val="24"/>
                <w:szCs w:val="24"/>
              </w:rPr>
            </w:pPr>
          </w:p>
        </w:tc>
      </w:tr>
      <w:tr w:rsidR="00CF0395" w:rsidRPr="00CF0395" w:rsidTr="00CF0395">
        <w:tc>
          <w:tcPr>
            <w:tcW w:w="33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0395" w:rsidRPr="00CF0395" w:rsidRDefault="00CF0395" w:rsidP="0076707A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395" w:rsidRPr="00CF0395" w:rsidRDefault="00CF0395" w:rsidP="0076707A">
            <w:pPr>
              <w:rPr>
                <w:sz w:val="8"/>
                <w:szCs w:val="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F0395" w:rsidRPr="00CF0395" w:rsidRDefault="00CF0395" w:rsidP="0076707A">
            <w:pPr>
              <w:rPr>
                <w:sz w:val="8"/>
                <w:szCs w:val="8"/>
              </w:rPr>
            </w:pPr>
          </w:p>
        </w:tc>
      </w:tr>
      <w:tr w:rsidR="00CF0395" w:rsidRPr="00CF0395" w:rsidTr="00CF0395">
        <w:tc>
          <w:tcPr>
            <w:tcW w:w="33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0395" w:rsidRPr="00CF0395" w:rsidRDefault="00CF0395" w:rsidP="0076707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0395" w:rsidRPr="00CF0395" w:rsidRDefault="00CF0395" w:rsidP="0076707A">
            <w:pPr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To receive photocopies by hand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5" w:rsidRPr="00CF0395" w:rsidRDefault="00CF0395" w:rsidP="0076707A">
            <w:pPr>
              <w:rPr>
                <w:sz w:val="8"/>
                <w:szCs w:val="8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F0395" w:rsidRPr="00CF0395" w:rsidRDefault="00CF0395" w:rsidP="0076707A">
            <w:pPr>
              <w:rPr>
                <w:sz w:val="8"/>
                <w:szCs w:val="8"/>
              </w:rPr>
            </w:pPr>
          </w:p>
        </w:tc>
      </w:tr>
      <w:tr w:rsidR="00CF0395" w:rsidRPr="00CF0395" w:rsidTr="00CF0395">
        <w:tc>
          <w:tcPr>
            <w:tcW w:w="33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0395" w:rsidRPr="00CF0395" w:rsidRDefault="00CF0395" w:rsidP="0076707A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395" w:rsidRPr="00CF0395" w:rsidRDefault="00CF0395" w:rsidP="0076707A">
            <w:pPr>
              <w:rPr>
                <w:sz w:val="8"/>
                <w:szCs w:val="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F0395" w:rsidRPr="00CF0395" w:rsidRDefault="00CF0395" w:rsidP="0076707A">
            <w:pPr>
              <w:rPr>
                <w:sz w:val="8"/>
                <w:szCs w:val="8"/>
              </w:rPr>
            </w:pPr>
          </w:p>
        </w:tc>
      </w:tr>
      <w:tr w:rsidR="00CF0395" w:rsidRPr="00CF0395" w:rsidTr="00CF0395">
        <w:tc>
          <w:tcPr>
            <w:tcW w:w="33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0395" w:rsidRPr="00CF0395" w:rsidRDefault="00CF0395" w:rsidP="0076707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0395" w:rsidRPr="00CF0395" w:rsidRDefault="00CF0395" w:rsidP="0076707A">
            <w:pPr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To receive soft copy by email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5" w:rsidRPr="00CF0395" w:rsidRDefault="00CF0395" w:rsidP="0076707A">
            <w:pPr>
              <w:rPr>
                <w:sz w:val="8"/>
                <w:szCs w:val="8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F0395" w:rsidRPr="00CF0395" w:rsidRDefault="00CF0395" w:rsidP="0076707A">
            <w:pPr>
              <w:rPr>
                <w:sz w:val="8"/>
                <w:szCs w:val="8"/>
              </w:rPr>
            </w:pPr>
          </w:p>
        </w:tc>
      </w:tr>
      <w:tr w:rsidR="00CF0395" w:rsidRPr="00CF0395" w:rsidTr="00CF0395"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CF0395" w:rsidRPr="00CF0395" w:rsidRDefault="00CF0395" w:rsidP="0076707A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0395" w:rsidRPr="00CF0395" w:rsidRDefault="00CF0395" w:rsidP="0076707A">
            <w:pPr>
              <w:rPr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0395" w:rsidRPr="00CF0395" w:rsidRDefault="00CF0395" w:rsidP="0076707A">
            <w:pPr>
              <w:rPr>
                <w:sz w:val="8"/>
                <w:szCs w:val="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F0395" w:rsidRPr="00CF0395" w:rsidRDefault="00CF0395" w:rsidP="0076707A">
            <w:pPr>
              <w:rPr>
                <w:sz w:val="8"/>
                <w:szCs w:val="8"/>
              </w:rPr>
            </w:pPr>
          </w:p>
        </w:tc>
      </w:tr>
    </w:tbl>
    <w:p w:rsidR="0076707A" w:rsidRPr="00C41B75" w:rsidRDefault="00FA4A47" w:rsidP="0076707A">
      <w:pPr>
        <w:spacing w:after="0"/>
        <w:rPr>
          <w:sz w:val="20"/>
          <w:szCs w:val="20"/>
        </w:rPr>
      </w:pPr>
      <w:r w:rsidRPr="0076707A">
        <w:rPr>
          <w:sz w:val="20"/>
          <w:szCs w:val="20"/>
        </w:rPr>
        <w:t>Requests for personal information must be accompanied by a copy of appropriate photo ID (Passport/Drive</w:t>
      </w:r>
      <w:r w:rsidR="005D5E16">
        <w:rPr>
          <w:sz w:val="20"/>
          <w:szCs w:val="20"/>
        </w:rPr>
        <w:t>rs Licence</w:t>
      </w:r>
      <w:r w:rsidR="005D5E16">
        <w:rPr>
          <w:sz w:val="20"/>
          <w:szCs w:val="20"/>
          <w:lang w:val="ga-IE"/>
        </w:rPr>
        <w:t>)</w:t>
      </w:r>
      <w:r w:rsidR="0076707A" w:rsidRPr="0076707A">
        <w:rPr>
          <w:sz w:val="20"/>
          <w:szCs w:val="20"/>
        </w:rPr>
        <w:t>.</w:t>
      </w:r>
    </w:p>
    <w:p w:rsidR="0076707A" w:rsidRPr="001979BF" w:rsidRDefault="001979BF" w:rsidP="0076707A">
      <w:pPr>
        <w:spacing w:after="0"/>
        <w:rPr>
          <w:sz w:val="20"/>
          <w:szCs w:val="20"/>
        </w:rPr>
      </w:pPr>
      <w:r w:rsidRPr="001979BF">
        <w:rPr>
          <w:sz w:val="20"/>
          <w:szCs w:val="20"/>
        </w:rPr>
        <w:t>O</w:t>
      </w:r>
      <w:r w:rsidR="0076707A" w:rsidRPr="001979BF">
        <w:rPr>
          <w:sz w:val="20"/>
          <w:szCs w:val="20"/>
        </w:rPr>
        <w:t>nce completed forward this form to:</w:t>
      </w:r>
    </w:p>
    <w:p w:rsidR="0076707A" w:rsidRDefault="001979BF" w:rsidP="001979BF">
      <w:pPr>
        <w:spacing w:after="0"/>
        <w:rPr>
          <w:sz w:val="20"/>
          <w:szCs w:val="20"/>
          <w:lang w:val="ga-IE"/>
        </w:rPr>
      </w:pPr>
      <w:r w:rsidRPr="001979BF">
        <w:rPr>
          <w:sz w:val="20"/>
          <w:szCs w:val="20"/>
        </w:rPr>
        <w:t xml:space="preserve">Data Protection Officer, </w:t>
      </w:r>
    </w:p>
    <w:p w:rsidR="005D5E16" w:rsidRDefault="005D5E16" w:rsidP="001979BF">
      <w:pPr>
        <w:spacing w:after="0"/>
        <w:rPr>
          <w:sz w:val="20"/>
          <w:szCs w:val="20"/>
          <w:lang w:val="ga-IE"/>
        </w:rPr>
      </w:pPr>
      <w:r>
        <w:rPr>
          <w:sz w:val="20"/>
          <w:szCs w:val="20"/>
          <w:lang w:val="ga-IE"/>
        </w:rPr>
        <w:t>Address</w:t>
      </w:r>
    </w:p>
    <w:p w:rsidR="005D5E16" w:rsidRDefault="005D5E16" w:rsidP="001979BF">
      <w:pPr>
        <w:spacing w:after="0"/>
        <w:rPr>
          <w:sz w:val="20"/>
          <w:szCs w:val="20"/>
          <w:lang w:val="ga-IE"/>
        </w:rPr>
      </w:pPr>
      <w:r>
        <w:rPr>
          <w:sz w:val="20"/>
          <w:szCs w:val="20"/>
          <w:lang w:val="ga-IE"/>
        </w:rPr>
        <w:t>Address</w:t>
      </w:r>
    </w:p>
    <w:p w:rsidR="005D5E16" w:rsidRPr="005D5E16" w:rsidRDefault="005D5E16" w:rsidP="001979BF">
      <w:pPr>
        <w:spacing w:after="0"/>
        <w:rPr>
          <w:sz w:val="20"/>
          <w:szCs w:val="20"/>
          <w:lang w:val="ga-IE"/>
        </w:rPr>
      </w:pPr>
      <w:r>
        <w:rPr>
          <w:sz w:val="20"/>
          <w:szCs w:val="20"/>
          <w:lang w:val="ga-IE"/>
        </w:rPr>
        <w:t>Address</w:t>
      </w:r>
    </w:p>
    <w:p w:rsidR="00CF0395" w:rsidRDefault="0076707A" w:rsidP="00CF0395">
      <w:pPr>
        <w:spacing w:after="0"/>
      </w:pPr>
      <w:r w:rsidRPr="001979BF">
        <w:rPr>
          <w:sz w:val="20"/>
          <w:szCs w:val="20"/>
        </w:rPr>
        <w:t>Or</w:t>
      </w:r>
      <w:r w:rsidR="000C0312">
        <w:rPr>
          <w:sz w:val="20"/>
          <w:szCs w:val="20"/>
        </w:rPr>
        <w:t xml:space="preserve"> by email to </w:t>
      </w:r>
      <w:r w:rsidR="005D5E16">
        <w:rPr>
          <w:sz w:val="20"/>
          <w:szCs w:val="20"/>
          <w:lang w:val="ga-IE"/>
        </w:rPr>
        <w:t>paula.prunty@lgfa.ie</w:t>
      </w:r>
      <w:r w:rsidR="009C51AD">
        <w:br w:type="page"/>
      </w:r>
    </w:p>
    <w:p w:rsidR="009A4C56" w:rsidRDefault="009A4C56" w:rsidP="0076707A">
      <w:pPr>
        <w:spacing w:after="0"/>
      </w:pPr>
    </w:p>
    <w:p w:rsidR="009A4C56" w:rsidRDefault="009A4C56"/>
    <w:p w:rsidR="009A4C56" w:rsidRDefault="009A4C56" w:rsidP="00B92BB3">
      <w:pPr>
        <w:spacing w:after="0"/>
      </w:pPr>
    </w:p>
    <w:p w:rsidR="003B6916" w:rsidRDefault="003B6916" w:rsidP="00B92BB3">
      <w:pPr>
        <w:spacing w:after="0"/>
      </w:pPr>
      <w:r>
        <w:t xml:space="preserve">Appendix </w:t>
      </w:r>
      <w:r w:rsidR="00C17F56">
        <w:t>3</w:t>
      </w:r>
      <w:r>
        <w:t xml:space="preserve"> – How to complete requests for Information</w:t>
      </w:r>
    </w:p>
    <w:p w:rsidR="003B6916" w:rsidRDefault="003B6916" w:rsidP="00B92BB3">
      <w:pPr>
        <w:spacing w:after="0"/>
      </w:pPr>
    </w:p>
    <w:p w:rsidR="009A4C56" w:rsidRDefault="009A4C56" w:rsidP="00B92BB3">
      <w:pPr>
        <w:spacing w:after="0"/>
      </w:pPr>
    </w:p>
    <w:p w:rsidR="003B6916" w:rsidRPr="002858E1" w:rsidRDefault="003B6916" w:rsidP="00B92BB3">
      <w:pPr>
        <w:spacing w:after="0"/>
      </w:pPr>
      <w:r>
        <w:rPr>
          <w:noProof/>
          <w:lang w:val="en-GB" w:eastAsia="en-GB"/>
        </w:rPr>
        <w:drawing>
          <wp:inline distT="0" distB="0" distL="0" distR="0">
            <wp:extent cx="5486400" cy="8020050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sectPr w:rsidR="003B6916" w:rsidRPr="002858E1" w:rsidSect="009A4C56">
      <w:pgSz w:w="11906" w:h="16838"/>
      <w:pgMar w:top="567" w:right="1440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2CD" w:rsidRDefault="004C02CD" w:rsidP="00F03D0B">
      <w:pPr>
        <w:spacing w:after="0" w:line="240" w:lineRule="auto"/>
      </w:pPr>
      <w:r>
        <w:separator/>
      </w:r>
    </w:p>
  </w:endnote>
  <w:endnote w:type="continuationSeparator" w:id="0">
    <w:p w:rsidR="004C02CD" w:rsidRDefault="004C02CD" w:rsidP="00F0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2CD" w:rsidRDefault="004C02CD" w:rsidP="00F03D0B">
      <w:pPr>
        <w:spacing w:after="0" w:line="240" w:lineRule="auto"/>
      </w:pPr>
      <w:r>
        <w:separator/>
      </w:r>
    </w:p>
  </w:footnote>
  <w:footnote w:type="continuationSeparator" w:id="0">
    <w:p w:rsidR="004C02CD" w:rsidRDefault="004C02CD" w:rsidP="00F03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709"/>
    <w:multiLevelType w:val="hybridMultilevel"/>
    <w:tmpl w:val="12A21F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061BE"/>
    <w:multiLevelType w:val="hybridMultilevel"/>
    <w:tmpl w:val="E196EF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468DF"/>
    <w:multiLevelType w:val="hybridMultilevel"/>
    <w:tmpl w:val="15C0B4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639"/>
    <w:multiLevelType w:val="hybridMultilevel"/>
    <w:tmpl w:val="30D0E9F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F101D3"/>
    <w:multiLevelType w:val="hybridMultilevel"/>
    <w:tmpl w:val="7278F3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213BD"/>
    <w:multiLevelType w:val="multilevel"/>
    <w:tmpl w:val="E8A4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794E10"/>
    <w:multiLevelType w:val="hybridMultilevel"/>
    <w:tmpl w:val="273467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B49BB"/>
    <w:multiLevelType w:val="hybridMultilevel"/>
    <w:tmpl w:val="B0D20E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D2522"/>
    <w:multiLevelType w:val="hybridMultilevel"/>
    <w:tmpl w:val="72884F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A1002"/>
    <w:multiLevelType w:val="hybridMultilevel"/>
    <w:tmpl w:val="B32642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87"/>
    <w:rsid w:val="00006626"/>
    <w:rsid w:val="000176BD"/>
    <w:rsid w:val="00025409"/>
    <w:rsid w:val="00044E69"/>
    <w:rsid w:val="00070A79"/>
    <w:rsid w:val="000C0312"/>
    <w:rsid w:val="000F46D0"/>
    <w:rsid w:val="0013682D"/>
    <w:rsid w:val="00176E20"/>
    <w:rsid w:val="001865F3"/>
    <w:rsid w:val="001979BF"/>
    <w:rsid w:val="001F3871"/>
    <w:rsid w:val="001F670C"/>
    <w:rsid w:val="001F7D6F"/>
    <w:rsid w:val="0020041D"/>
    <w:rsid w:val="002017D6"/>
    <w:rsid w:val="002236AD"/>
    <w:rsid w:val="002514F6"/>
    <w:rsid w:val="00252C63"/>
    <w:rsid w:val="00256537"/>
    <w:rsid w:val="002651D6"/>
    <w:rsid w:val="00267F1E"/>
    <w:rsid w:val="00274487"/>
    <w:rsid w:val="002858E1"/>
    <w:rsid w:val="002C13FC"/>
    <w:rsid w:val="002C15C8"/>
    <w:rsid w:val="002C2A41"/>
    <w:rsid w:val="002E3388"/>
    <w:rsid w:val="00306CF4"/>
    <w:rsid w:val="00352698"/>
    <w:rsid w:val="003B6916"/>
    <w:rsid w:val="0041342A"/>
    <w:rsid w:val="00494D81"/>
    <w:rsid w:val="004A3860"/>
    <w:rsid w:val="004B2BBF"/>
    <w:rsid w:val="004B5547"/>
    <w:rsid w:val="004C02CD"/>
    <w:rsid w:val="004E317F"/>
    <w:rsid w:val="005021BE"/>
    <w:rsid w:val="00525D86"/>
    <w:rsid w:val="00571B9D"/>
    <w:rsid w:val="005851CC"/>
    <w:rsid w:val="005911EC"/>
    <w:rsid w:val="005D5E16"/>
    <w:rsid w:val="00614058"/>
    <w:rsid w:val="006633B9"/>
    <w:rsid w:val="006648F6"/>
    <w:rsid w:val="00666ADE"/>
    <w:rsid w:val="006A1A27"/>
    <w:rsid w:val="006A3577"/>
    <w:rsid w:val="006B25CF"/>
    <w:rsid w:val="006B4AA5"/>
    <w:rsid w:val="006C19BA"/>
    <w:rsid w:val="006D0F0B"/>
    <w:rsid w:val="006F3459"/>
    <w:rsid w:val="00705E1D"/>
    <w:rsid w:val="00717175"/>
    <w:rsid w:val="00730CF7"/>
    <w:rsid w:val="00733BF5"/>
    <w:rsid w:val="007435B6"/>
    <w:rsid w:val="0076707A"/>
    <w:rsid w:val="007F7B94"/>
    <w:rsid w:val="00816D30"/>
    <w:rsid w:val="00867E69"/>
    <w:rsid w:val="00883245"/>
    <w:rsid w:val="00892587"/>
    <w:rsid w:val="008947FB"/>
    <w:rsid w:val="008F7213"/>
    <w:rsid w:val="00931E83"/>
    <w:rsid w:val="00942633"/>
    <w:rsid w:val="009639D6"/>
    <w:rsid w:val="00971553"/>
    <w:rsid w:val="009A4C56"/>
    <w:rsid w:val="009B1FB7"/>
    <w:rsid w:val="009C51AD"/>
    <w:rsid w:val="00A0472F"/>
    <w:rsid w:val="00A130C6"/>
    <w:rsid w:val="00A13314"/>
    <w:rsid w:val="00A151A5"/>
    <w:rsid w:val="00A2020F"/>
    <w:rsid w:val="00A228A4"/>
    <w:rsid w:val="00A739CA"/>
    <w:rsid w:val="00AB0C9F"/>
    <w:rsid w:val="00AB1FB1"/>
    <w:rsid w:val="00AC2145"/>
    <w:rsid w:val="00B21CBB"/>
    <w:rsid w:val="00B557E1"/>
    <w:rsid w:val="00B92BB3"/>
    <w:rsid w:val="00BC67AD"/>
    <w:rsid w:val="00C168FC"/>
    <w:rsid w:val="00C17F56"/>
    <w:rsid w:val="00C3632E"/>
    <w:rsid w:val="00C4036D"/>
    <w:rsid w:val="00C41B75"/>
    <w:rsid w:val="00C54DB2"/>
    <w:rsid w:val="00C646A6"/>
    <w:rsid w:val="00C764B0"/>
    <w:rsid w:val="00CC3B61"/>
    <w:rsid w:val="00CF0395"/>
    <w:rsid w:val="00D172ED"/>
    <w:rsid w:val="00D24082"/>
    <w:rsid w:val="00D27D12"/>
    <w:rsid w:val="00D43696"/>
    <w:rsid w:val="00D5189E"/>
    <w:rsid w:val="00D87F72"/>
    <w:rsid w:val="00D953DF"/>
    <w:rsid w:val="00D9638C"/>
    <w:rsid w:val="00DD5FAD"/>
    <w:rsid w:val="00DF0B33"/>
    <w:rsid w:val="00E15709"/>
    <w:rsid w:val="00E17A41"/>
    <w:rsid w:val="00E6098E"/>
    <w:rsid w:val="00E71A41"/>
    <w:rsid w:val="00ED173E"/>
    <w:rsid w:val="00EE3A8A"/>
    <w:rsid w:val="00F02169"/>
    <w:rsid w:val="00F02FC8"/>
    <w:rsid w:val="00F03D0B"/>
    <w:rsid w:val="00F33F35"/>
    <w:rsid w:val="00F41F71"/>
    <w:rsid w:val="00F92CD8"/>
    <w:rsid w:val="00F97851"/>
    <w:rsid w:val="00FA4A47"/>
    <w:rsid w:val="00FC7524"/>
    <w:rsid w:val="00FD732B"/>
    <w:rsid w:val="00FE1652"/>
    <w:rsid w:val="00FF19CC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B9"/>
  </w:style>
  <w:style w:type="paragraph" w:styleId="Heading2">
    <w:name w:val="heading 2"/>
    <w:basedOn w:val="Normal"/>
    <w:link w:val="Heading2Char"/>
    <w:uiPriority w:val="9"/>
    <w:qFormat/>
    <w:rsid w:val="00D27D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57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6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D0B"/>
  </w:style>
  <w:style w:type="paragraph" w:styleId="Footer">
    <w:name w:val="footer"/>
    <w:basedOn w:val="Normal"/>
    <w:link w:val="FooterChar"/>
    <w:uiPriority w:val="99"/>
    <w:unhideWhenUsed/>
    <w:rsid w:val="00F03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D0B"/>
  </w:style>
  <w:style w:type="character" w:styleId="Hyperlink">
    <w:name w:val="Hyperlink"/>
    <w:basedOn w:val="DefaultParagraphFont"/>
    <w:uiPriority w:val="99"/>
    <w:unhideWhenUsed/>
    <w:rsid w:val="00CC3B6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27D12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F5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57E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B5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39"/>
    <w:rsid w:val="00B2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7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D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D6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B9"/>
  </w:style>
  <w:style w:type="paragraph" w:styleId="Heading2">
    <w:name w:val="heading 2"/>
    <w:basedOn w:val="Normal"/>
    <w:link w:val="Heading2Char"/>
    <w:uiPriority w:val="9"/>
    <w:qFormat/>
    <w:rsid w:val="00D27D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57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6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D0B"/>
  </w:style>
  <w:style w:type="paragraph" w:styleId="Footer">
    <w:name w:val="footer"/>
    <w:basedOn w:val="Normal"/>
    <w:link w:val="FooterChar"/>
    <w:uiPriority w:val="99"/>
    <w:unhideWhenUsed/>
    <w:rsid w:val="00F03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D0B"/>
  </w:style>
  <w:style w:type="character" w:styleId="Hyperlink">
    <w:name w:val="Hyperlink"/>
    <w:basedOn w:val="DefaultParagraphFont"/>
    <w:uiPriority w:val="99"/>
    <w:unhideWhenUsed/>
    <w:rsid w:val="00CC3B6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27D12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F5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57E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B5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39"/>
    <w:rsid w:val="00B2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7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D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D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8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67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8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6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1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3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2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4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9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4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2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1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2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6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microsoft.com/office/2007/relationships/diagramDrawing" Target="diagrams/drawing1.xml"/><Relationship Id="rId26" Type="http://schemas.openxmlformats.org/officeDocument/2006/relationships/diagramData" Target="diagrams/data2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diagramColors" Target="diagrams/colors1.xml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image" Target="media/image4.png"/><Relationship Id="rId29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23" Type="http://schemas.openxmlformats.org/officeDocument/2006/relationships/image" Target="media/image7.png"/><Relationship Id="rId28" Type="http://schemas.openxmlformats.org/officeDocument/2006/relationships/diagramQuickStyle" Target="diagrams/quickStyle2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Data" Target="diagrams/data1.xml"/><Relationship Id="rId22" Type="http://schemas.openxmlformats.org/officeDocument/2006/relationships/image" Target="media/image6.png"/><Relationship Id="rId27" Type="http://schemas.openxmlformats.org/officeDocument/2006/relationships/diagramLayout" Target="diagrams/layout2.xml"/><Relationship Id="rId30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3">
  <dgm:title val=""/>
  <dgm:desc val=""/>
  <dgm:catLst>
    <dgm:cat type="accent5" pri="11300"/>
  </dgm:catLst>
  <dgm:styleLbl name="node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shade val="80000"/>
      </a:schemeClr>
      <a:schemeClr val="accent5">
        <a:tint val="7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/>
    <dgm:txEffectClrLst/>
  </dgm:styleLbl>
  <dgm:styleLbl name="ln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9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8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0FF51F-6715-4C9F-B19E-DF4A8619B95A}" type="doc">
      <dgm:prSet loTypeId="urn:microsoft.com/office/officeart/2005/8/layout/chevron2" loCatId="list" qsTypeId="urn:microsoft.com/office/officeart/2005/8/quickstyle/simple1" qsCatId="simple" csTypeId="urn:microsoft.com/office/officeart/2005/8/colors/accent5_3" csCatId="accent5" phldr="1"/>
      <dgm:spPr/>
      <dgm:t>
        <a:bodyPr/>
        <a:lstStyle/>
        <a:p>
          <a:endParaRPr lang="en-IE"/>
        </a:p>
      </dgm:t>
    </dgm:pt>
    <dgm:pt modelId="{A023C0CB-43CF-4592-ABDB-E030B00EA6FE}">
      <dgm:prSet phldrT="[Text]"/>
      <dgm:spPr/>
      <dgm:t>
        <a:bodyPr/>
        <a:lstStyle/>
        <a:p>
          <a:r>
            <a:rPr lang="en-IE"/>
            <a:t>Request Received</a:t>
          </a:r>
        </a:p>
      </dgm:t>
    </dgm:pt>
    <dgm:pt modelId="{16AD546F-D80E-4BF1-A8D7-AC51C39621D9}" type="parTrans" cxnId="{EC55F818-A924-4F60-BDB6-343277406C5B}">
      <dgm:prSet/>
      <dgm:spPr/>
      <dgm:t>
        <a:bodyPr/>
        <a:lstStyle/>
        <a:p>
          <a:endParaRPr lang="en-IE"/>
        </a:p>
      </dgm:t>
    </dgm:pt>
    <dgm:pt modelId="{95FD0AE7-F495-46EF-8CB2-2934A684BD19}" type="sibTrans" cxnId="{EC55F818-A924-4F60-BDB6-343277406C5B}">
      <dgm:prSet/>
      <dgm:spPr/>
      <dgm:t>
        <a:bodyPr/>
        <a:lstStyle/>
        <a:p>
          <a:endParaRPr lang="en-IE"/>
        </a:p>
      </dgm:t>
    </dgm:pt>
    <dgm:pt modelId="{CC412135-75EB-44BB-B54D-EC84413AA6BE}">
      <dgm:prSet phldrT="[Text]"/>
      <dgm:spPr/>
      <dgm:t>
        <a:bodyPr/>
        <a:lstStyle/>
        <a:p>
          <a:r>
            <a:rPr lang="en-IE"/>
            <a:t>Forwarded to the </a:t>
          </a:r>
          <a:r>
            <a:rPr lang="ga-IE"/>
            <a:t>Data Protection Officer (DPO)</a:t>
          </a:r>
          <a:endParaRPr lang="en-IE"/>
        </a:p>
      </dgm:t>
    </dgm:pt>
    <dgm:pt modelId="{85392A59-9D16-4922-9B87-0CF08039EC22}" type="parTrans" cxnId="{B90667FE-2C22-4D56-86CA-01421B53760C}">
      <dgm:prSet/>
      <dgm:spPr/>
      <dgm:t>
        <a:bodyPr/>
        <a:lstStyle/>
        <a:p>
          <a:endParaRPr lang="en-IE"/>
        </a:p>
      </dgm:t>
    </dgm:pt>
    <dgm:pt modelId="{FFFAD4FB-D27A-49C2-8CC9-6775C19EEB92}" type="sibTrans" cxnId="{B90667FE-2C22-4D56-86CA-01421B53760C}">
      <dgm:prSet/>
      <dgm:spPr/>
      <dgm:t>
        <a:bodyPr/>
        <a:lstStyle/>
        <a:p>
          <a:endParaRPr lang="en-IE"/>
        </a:p>
      </dgm:t>
    </dgm:pt>
    <dgm:pt modelId="{A03A5097-0ADC-4229-BE31-2C1BBF4BB6BD}">
      <dgm:prSet phldrT="[Text]"/>
      <dgm:spPr/>
      <dgm:t>
        <a:bodyPr/>
        <a:lstStyle/>
        <a:p>
          <a:r>
            <a:rPr lang="en-IE"/>
            <a:t>Acknowledgement sent by </a:t>
          </a:r>
          <a:r>
            <a:rPr lang="ga-IE"/>
            <a:t>DPO</a:t>
          </a:r>
          <a:endParaRPr lang="en-IE"/>
        </a:p>
      </dgm:t>
    </dgm:pt>
    <dgm:pt modelId="{2EA44522-23E5-4EE1-A6CF-1C89CCCB5F48}" type="parTrans" cxnId="{3923A5F6-9D24-475D-B96E-C7910CC8C5F8}">
      <dgm:prSet/>
      <dgm:spPr/>
      <dgm:t>
        <a:bodyPr/>
        <a:lstStyle/>
        <a:p>
          <a:endParaRPr lang="en-IE"/>
        </a:p>
      </dgm:t>
    </dgm:pt>
    <dgm:pt modelId="{23F7F20D-28B7-4D47-A17B-713E58C9337F}" type="sibTrans" cxnId="{3923A5F6-9D24-475D-B96E-C7910CC8C5F8}">
      <dgm:prSet/>
      <dgm:spPr/>
      <dgm:t>
        <a:bodyPr/>
        <a:lstStyle/>
        <a:p>
          <a:endParaRPr lang="en-IE"/>
        </a:p>
      </dgm:t>
    </dgm:pt>
    <dgm:pt modelId="{06FEC6D6-7BA8-42F8-9E83-7DFA69F847BA}">
      <dgm:prSet phldrT="[Text]"/>
      <dgm:spPr/>
      <dgm:t>
        <a:bodyPr/>
        <a:lstStyle/>
        <a:p>
          <a:r>
            <a:rPr lang="en-IE"/>
            <a:t>Identity Checked</a:t>
          </a:r>
        </a:p>
      </dgm:t>
    </dgm:pt>
    <dgm:pt modelId="{B2FF392C-6673-4D28-BB7F-DCBE56077072}" type="parTrans" cxnId="{33112F5A-02BE-4D73-85F4-0063E3F0D62C}">
      <dgm:prSet/>
      <dgm:spPr/>
      <dgm:t>
        <a:bodyPr/>
        <a:lstStyle/>
        <a:p>
          <a:endParaRPr lang="en-IE"/>
        </a:p>
      </dgm:t>
    </dgm:pt>
    <dgm:pt modelId="{C603EA91-769F-472F-ABA3-0087DE7F8926}" type="sibTrans" cxnId="{33112F5A-02BE-4D73-85F4-0063E3F0D62C}">
      <dgm:prSet/>
      <dgm:spPr/>
      <dgm:t>
        <a:bodyPr/>
        <a:lstStyle/>
        <a:p>
          <a:endParaRPr lang="en-IE"/>
        </a:p>
      </dgm:t>
    </dgm:pt>
    <dgm:pt modelId="{64CB5A23-BDBD-4F5D-B6D7-D72B470FC4AE}">
      <dgm:prSet phldrT="[Text]"/>
      <dgm:spPr/>
      <dgm:t>
        <a:bodyPr/>
        <a:lstStyle/>
        <a:p>
          <a:r>
            <a:rPr lang="en-IE"/>
            <a:t>The </a:t>
          </a:r>
          <a:r>
            <a:rPr lang="ga-IE"/>
            <a:t>DPO</a:t>
          </a:r>
          <a:r>
            <a:rPr lang="en-IE"/>
            <a:t> obtains confirmation of identity</a:t>
          </a:r>
        </a:p>
      </dgm:t>
    </dgm:pt>
    <dgm:pt modelId="{DCC5F196-B030-4000-AD50-8A1B7BCA7694}" type="parTrans" cxnId="{189162D6-7874-4CFE-AB14-58773A83B194}">
      <dgm:prSet/>
      <dgm:spPr/>
      <dgm:t>
        <a:bodyPr/>
        <a:lstStyle/>
        <a:p>
          <a:endParaRPr lang="en-IE"/>
        </a:p>
      </dgm:t>
    </dgm:pt>
    <dgm:pt modelId="{4A6020AE-9AC1-4938-B292-E25DD6E74E80}" type="sibTrans" cxnId="{189162D6-7874-4CFE-AB14-58773A83B194}">
      <dgm:prSet/>
      <dgm:spPr/>
      <dgm:t>
        <a:bodyPr/>
        <a:lstStyle/>
        <a:p>
          <a:endParaRPr lang="en-IE"/>
        </a:p>
      </dgm:t>
    </dgm:pt>
    <dgm:pt modelId="{4BE64D91-24DE-4691-BF1D-2AF2DE4F690A}">
      <dgm:prSet phldrT="[Text]"/>
      <dgm:spPr/>
      <dgm:t>
        <a:bodyPr/>
        <a:lstStyle/>
        <a:p>
          <a:r>
            <a:rPr lang="en-IE"/>
            <a:t>Where a third party is requesting information; consent from the individual is gained (where applicable)</a:t>
          </a:r>
        </a:p>
      </dgm:t>
    </dgm:pt>
    <dgm:pt modelId="{30ABE11D-0B1D-4CBC-96FD-2B2344345C66}" type="parTrans" cxnId="{C2081D19-61C9-4E04-973E-6175A27ADBCA}">
      <dgm:prSet/>
      <dgm:spPr/>
      <dgm:t>
        <a:bodyPr/>
        <a:lstStyle/>
        <a:p>
          <a:endParaRPr lang="en-IE"/>
        </a:p>
      </dgm:t>
    </dgm:pt>
    <dgm:pt modelId="{1F296D29-06F6-4FF7-AE32-5DDD8CBFCF6C}" type="sibTrans" cxnId="{C2081D19-61C9-4E04-973E-6175A27ADBCA}">
      <dgm:prSet/>
      <dgm:spPr/>
      <dgm:t>
        <a:bodyPr/>
        <a:lstStyle/>
        <a:p>
          <a:endParaRPr lang="en-IE"/>
        </a:p>
      </dgm:t>
    </dgm:pt>
    <dgm:pt modelId="{C8E35B9F-C757-4476-9A14-1D37C3527F06}">
      <dgm:prSet phldrT="[Text]"/>
      <dgm:spPr/>
      <dgm:t>
        <a:bodyPr/>
        <a:lstStyle/>
        <a:p>
          <a:r>
            <a:rPr lang="en-IE"/>
            <a:t>Record(s) Located</a:t>
          </a:r>
        </a:p>
      </dgm:t>
    </dgm:pt>
    <dgm:pt modelId="{ED5CF34A-D651-4509-969E-FD8C00AC1E40}" type="parTrans" cxnId="{C995B3C2-C3B1-4BC8-8538-CCEF73B6C905}">
      <dgm:prSet/>
      <dgm:spPr/>
      <dgm:t>
        <a:bodyPr/>
        <a:lstStyle/>
        <a:p>
          <a:endParaRPr lang="en-IE"/>
        </a:p>
      </dgm:t>
    </dgm:pt>
    <dgm:pt modelId="{6FA8DEE4-1E26-43F4-B369-02956B2E94DE}" type="sibTrans" cxnId="{C995B3C2-C3B1-4BC8-8538-CCEF73B6C905}">
      <dgm:prSet/>
      <dgm:spPr/>
      <dgm:t>
        <a:bodyPr/>
        <a:lstStyle/>
        <a:p>
          <a:endParaRPr lang="en-IE"/>
        </a:p>
      </dgm:t>
    </dgm:pt>
    <dgm:pt modelId="{3E7C7A9C-E5B8-45A6-8319-A8B5E158DF67}">
      <dgm:prSet phldrT="[Text]"/>
      <dgm:spPr/>
      <dgm:t>
        <a:bodyPr/>
        <a:lstStyle/>
        <a:p>
          <a:r>
            <a:rPr lang="en-IE"/>
            <a:t>The records are located and reviewed by relevant Departments</a:t>
          </a:r>
        </a:p>
      </dgm:t>
    </dgm:pt>
    <dgm:pt modelId="{4A4B8CAC-C42C-47F9-98E3-4DEB1EFF6188}" type="parTrans" cxnId="{A016A577-B428-4ECB-AA3E-23EE1C0CE4D5}">
      <dgm:prSet/>
      <dgm:spPr/>
      <dgm:t>
        <a:bodyPr/>
        <a:lstStyle/>
        <a:p>
          <a:endParaRPr lang="en-IE"/>
        </a:p>
      </dgm:t>
    </dgm:pt>
    <dgm:pt modelId="{E2BF0936-FDED-4AB4-8BE1-3A19CEDC3831}" type="sibTrans" cxnId="{A016A577-B428-4ECB-AA3E-23EE1C0CE4D5}">
      <dgm:prSet/>
      <dgm:spPr/>
      <dgm:t>
        <a:bodyPr/>
        <a:lstStyle/>
        <a:p>
          <a:endParaRPr lang="en-IE"/>
        </a:p>
      </dgm:t>
    </dgm:pt>
    <dgm:pt modelId="{D3E18D53-F3EE-4363-AB60-92ABC2773E18}">
      <dgm:prSet phldrT="[Text]"/>
      <dgm:spPr/>
      <dgm:t>
        <a:bodyPr/>
        <a:lstStyle/>
        <a:p>
          <a:endParaRPr lang="en-IE"/>
        </a:p>
      </dgm:t>
    </dgm:pt>
    <dgm:pt modelId="{EA8A566B-D513-4A30-A4A3-8650FE882C88}" type="parTrans" cxnId="{85D3EB80-6A16-4CA3-B33F-82ABACD311D4}">
      <dgm:prSet/>
      <dgm:spPr/>
      <dgm:t>
        <a:bodyPr/>
        <a:lstStyle/>
        <a:p>
          <a:endParaRPr lang="en-IE"/>
        </a:p>
      </dgm:t>
    </dgm:pt>
    <dgm:pt modelId="{95705870-39F9-4FB4-B618-60DDA1607EE1}" type="sibTrans" cxnId="{85D3EB80-6A16-4CA3-B33F-82ABACD311D4}">
      <dgm:prSet/>
      <dgm:spPr/>
      <dgm:t>
        <a:bodyPr/>
        <a:lstStyle/>
        <a:p>
          <a:endParaRPr lang="en-IE"/>
        </a:p>
      </dgm:t>
    </dgm:pt>
    <dgm:pt modelId="{90EDDCAC-C041-4024-889D-63B5D115790F}">
      <dgm:prSet/>
      <dgm:spPr/>
      <dgm:t>
        <a:bodyPr/>
        <a:lstStyle/>
        <a:p>
          <a:r>
            <a:rPr lang="en-IE"/>
            <a:t>Exemption Review</a:t>
          </a:r>
        </a:p>
      </dgm:t>
    </dgm:pt>
    <dgm:pt modelId="{A13E1150-82C8-4C9D-AFF3-0BBBC87CAD8E}" type="parTrans" cxnId="{E64A7616-4C22-4BDF-9CF0-DB8448CC03B5}">
      <dgm:prSet/>
      <dgm:spPr/>
      <dgm:t>
        <a:bodyPr/>
        <a:lstStyle/>
        <a:p>
          <a:endParaRPr lang="en-IE"/>
        </a:p>
      </dgm:t>
    </dgm:pt>
    <dgm:pt modelId="{0C8438B4-CF4A-4960-B222-189A34E4FEC4}" type="sibTrans" cxnId="{E64A7616-4C22-4BDF-9CF0-DB8448CC03B5}">
      <dgm:prSet/>
      <dgm:spPr/>
      <dgm:t>
        <a:bodyPr/>
        <a:lstStyle/>
        <a:p>
          <a:endParaRPr lang="en-IE"/>
        </a:p>
      </dgm:t>
    </dgm:pt>
    <dgm:pt modelId="{9B6ABC9C-172C-4C4A-8C40-ABFECA7A61F1}">
      <dgm:prSet/>
      <dgm:spPr/>
      <dgm:t>
        <a:bodyPr/>
        <a:lstStyle/>
        <a:p>
          <a:r>
            <a:rPr lang="en-IE"/>
            <a:t>Response</a:t>
          </a:r>
        </a:p>
      </dgm:t>
    </dgm:pt>
    <dgm:pt modelId="{CC7E94B2-11AD-458B-90DC-6302E8AF6738}" type="parTrans" cxnId="{A09F2CA6-784B-4D0E-9D34-C76F82462826}">
      <dgm:prSet/>
      <dgm:spPr/>
      <dgm:t>
        <a:bodyPr/>
        <a:lstStyle/>
        <a:p>
          <a:endParaRPr lang="en-IE"/>
        </a:p>
      </dgm:t>
    </dgm:pt>
    <dgm:pt modelId="{A5201BBE-5A9D-4A13-BA44-78A24AF313D1}" type="sibTrans" cxnId="{A09F2CA6-784B-4D0E-9D34-C76F82462826}">
      <dgm:prSet/>
      <dgm:spPr/>
      <dgm:t>
        <a:bodyPr/>
        <a:lstStyle/>
        <a:p>
          <a:endParaRPr lang="en-IE"/>
        </a:p>
      </dgm:t>
    </dgm:pt>
    <dgm:pt modelId="{60DCB2AC-FF01-4F29-B07C-674C6B0948BA}">
      <dgm:prSet/>
      <dgm:spPr/>
      <dgm:t>
        <a:bodyPr/>
        <a:lstStyle/>
        <a:p>
          <a:r>
            <a:rPr lang="en-IE"/>
            <a:t>Copy Records</a:t>
          </a:r>
        </a:p>
      </dgm:t>
    </dgm:pt>
    <dgm:pt modelId="{47F76B4D-6F76-4735-AF85-1BE9FF0E6251}" type="parTrans" cxnId="{0716822E-E82A-4C5B-98D3-73922D4A10B0}">
      <dgm:prSet/>
      <dgm:spPr/>
      <dgm:t>
        <a:bodyPr/>
        <a:lstStyle/>
        <a:p>
          <a:endParaRPr lang="en-IE"/>
        </a:p>
      </dgm:t>
    </dgm:pt>
    <dgm:pt modelId="{04822A6E-9E99-4DF0-9D70-F7ADF0BDABEE}" type="sibTrans" cxnId="{0716822E-E82A-4C5B-98D3-73922D4A10B0}">
      <dgm:prSet/>
      <dgm:spPr/>
      <dgm:t>
        <a:bodyPr/>
        <a:lstStyle/>
        <a:p>
          <a:endParaRPr lang="en-IE"/>
        </a:p>
      </dgm:t>
    </dgm:pt>
    <dgm:pt modelId="{6F7DEA53-6B02-4508-A25E-849EE1AE66DA}">
      <dgm:prSet/>
      <dgm:spPr/>
      <dgm:t>
        <a:bodyPr/>
        <a:lstStyle/>
        <a:p>
          <a:r>
            <a:rPr lang="en-IE"/>
            <a:t>The requested records are copied (where manual records are held) or downloaded/printed where electronic records are held</a:t>
          </a:r>
        </a:p>
      </dgm:t>
    </dgm:pt>
    <dgm:pt modelId="{B0755E43-E274-46C2-8E9D-65B142FA2AB4}" type="parTrans" cxnId="{7EFB9AC7-D3C2-41BE-98CE-6517061D3218}">
      <dgm:prSet/>
      <dgm:spPr/>
      <dgm:t>
        <a:bodyPr/>
        <a:lstStyle/>
        <a:p>
          <a:endParaRPr lang="en-IE"/>
        </a:p>
      </dgm:t>
    </dgm:pt>
    <dgm:pt modelId="{F2283146-42C2-4E31-A543-76E963A8DAB9}" type="sibTrans" cxnId="{7EFB9AC7-D3C2-41BE-98CE-6517061D3218}">
      <dgm:prSet/>
      <dgm:spPr/>
      <dgm:t>
        <a:bodyPr/>
        <a:lstStyle/>
        <a:p>
          <a:endParaRPr lang="en-IE"/>
        </a:p>
      </dgm:t>
    </dgm:pt>
    <dgm:pt modelId="{4D161CEB-8CE7-4D0D-87C0-A01AE7256E36}">
      <dgm:prSet/>
      <dgm:spPr/>
      <dgm:t>
        <a:bodyPr/>
        <a:lstStyle/>
        <a:p>
          <a:r>
            <a:rPr lang="en-IE"/>
            <a:t>Information to be released is placed within the agreed format for the requester, i.e. manual or electronic</a:t>
          </a:r>
        </a:p>
      </dgm:t>
    </dgm:pt>
    <dgm:pt modelId="{FCDE454D-DC9F-43C9-9FF0-55660A1A5998}" type="parTrans" cxnId="{A8072F64-3D30-47D1-9886-D886130F1740}">
      <dgm:prSet/>
      <dgm:spPr/>
      <dgm:t>
        <a:bodyPr/>
        <a:lstStyle/>
        <a:p>
          <a:endParaRPr lang="en-IE"/>
        </a:p>
      </dgm:t>
    </dgm:pt>
    <dgm:pt modelId="{AADBD24C-D080-45DC-925D-64A9D4448EC6}" type="sibTrans" cxnId="{A8072F64-3D30-47D1-9886-D886130F1740}">
      <dgm:prSet/>
      <dgm:spPr/>
      <dgm:t>
        <a:bodyPr/>
        <a:lstStyle/>
        <a:p>
          <a:endParaRPr lang="en-IE"/>
        </a:p>
      </dgm:t>
    </dgm:pt>
    <dgm:pt modelId="{24968B43-0630-407C-9175-EE702A19E252}">
      <dgm:prSet/>
      <dgm:spPr/>
      <dgm:t>
        <a:bodyPr/>
        <a:lstStyle/>
        <a:p>
          <a:r>
            <a:rPr lang="en-IE"/>
            <a:t>A full response is provided; where information cannot be released this is explained within the final response</a:t>
          </a:r>
        </a:p>
      </dgm:t>
    </dgm:pt>
    <dgm:pt modelId="{5E23FAAA-5EB4-481D-8E20-0804399DC6BD}" type="parTrans" cxnId="{6B1FE723-9D4A-4699-92A1-083DF68D043B}">
      <dgm:prSet/>
      <dgm:spPr/>
      <dgm:t>
        <a:bodyPr/>
        <a:lstStyle/>
        <a:p>
          <a:endParaRPr lang="en-IE"/>
        </a:p>
      </dgm:t>
    </dgm:pt>
    <dgm:pt modelId="{4538E205-4BB3-472F-9F8C-2ED47DAEC4B4}" type="sibTrans" cxnId="{6B1FE723-9D4A-4699-92A1-083DF68D043B}">
      <dgm:prSet/>
      <dgm:spPr/>
      <dgm:t>
        <a:bodyPr/>
        <a:lstStyle/>
        <a:p>
          <a:endParaRPr lang="en-IE"/>
        </a:p>
      </dgm:t>
    </dgm:pt>
    <dgm:pt modelId="{F90A78AC-BAA6-4881-A208-31233CA1D140}">
      <dgm:prSet/>
      <dgm:spPr/>
      <dgm:t>
        <a:bodyPr/>
        <a:lstStyle/>
        <a:p>
          <a:r>
            <a:rPr lang="en-IE"/>
            <a:t>Complaint process is provided within the response</a:t>
          </a:r>
        </a:p>
      </dgm:t>
    </dgm:pt>
    <dgm:pt modelId="{53896115-D886-4111-B7AE-F5FC42349335}" type="parTrans" cxnId="{98B90403-371E-4D12-944E-8D533DBCA875}">
      <dgm:prSet/>
      <dgm:spPr/>
      <dgm:t>
        <a:bodyPr/>
        <a:lstStyle/>
        <a:p>
          <a:endParaRPr lang="en-IE"/>
        </a:p>
      </dgm:t>
    </dgm:pt>
    <dgm:pt modelId="{12F58DB4-D97A-4BDD-87DB-6FE2170BEB1E}" type="sibTrans" cxnId="{98B90403-371E-4D12-944E-8D533DBCA875}">
      <dgm:prSet/>
      <dgm:spPr/>
      <dgm:t>
        <a:bodyPr/>
        <a:lstStyle/>
        <a:p>
          <a:endParaRPr lang="en-IE"/>
        </a:p>
      </dgm:t>
    </dgm:pt>
    <dgm:pt modelId="{464C63CF-87D4-445A-BA73-79C0F255AFFA}">
      <dgm:prSet/>
      <dgm:spPr/>
      <dgm:t>
        <a:bodyPr/>
        <a:lstStyle/>
        <a:p>
          <a:r>
            <a:rPr lang="en-IE"/>
            <a:t>Exemptions applied where appropriate under advise of </a:t>
          </a:r>
          <a:r>
            <a:rPr lang="ga-IE"/>
            <a:t>DPO</a:t>
          </a:r>
          <a:endParaRPr lang="en-IE"/>
        </a:p>
      </dgm:t>
    </dgm:pt>
    <dgm:pt modelId="{E8142628-2E29-48A9-A0CA-D034B3BB6253}" type="parTrans" cxnId="{EDCA7CE5-84A5-4AD3-9D62-81D8CF80B81A}">
      <dgm:prSet/>
      <dgm:spPr/>
      <dgm:t>
        <a:bodyPr/>
        <a:lstStyle/>
        <a:p>
          <a:endParaRPr lang="en-IE"/>
        </a:p>
      </dgm:t>
    </dgm:pt>
    <dgm:pt modelId="{0EF75EB0-A77E-4FE5-8D16-8180598B4878}" type="sibTrans" cxnId="{EDCA7CE5-84A5-4AD3-9D62-81D8CF80B81A}">
      <dgm:prSet/>
      <dgm:spPr/>
      <dgm:t>
        <a:bodyPr/>
        <a:lstStyle/>
        <a:p>
          <a:endParaRPr lang="en-IE"/>
        </a:p>
      </dgm:t>
    </dgm:pt>
    <dgm:pt modelId="{99F6EF52-A7EB-42C0-85ED-D62F6256FA77}" type="pres">
      <dgm:prSet presAssocID="{D40FF51F-6715-4C9F-B19E-DF4A8619B95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18B6207D-7326-4154-B893-94D2ED1AF72F}" type="pres">
      <dgm:prSet presAssocID="{A023C0CB-43CF-4592-ABDB-E030B00EA6FE}" presName="composite" presStyleCnt="0"/>
      <dgm:spPr/>
    </dgm:pt>
    <dgm:pt modelId="{0CF62DB4-7E3D-4CC2-BC24-E4A477688198}" type="pres">
      <dgm:prSet presAssocID="{A023C0CB-43CF-4592-ABDB-E030B00EA6FE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8DE87BB0-4006-49BE-A1AC-9695599F33D8}" type="pres">
      <dgm:prSet presAssocID="{A023C0CB-43CF-4592-ABDB-E030B00EA6FE}" presName="descendantText" presStyleLbl="alignAcc1" presStyleIdx="0" presStyleCnt="6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0E346990-14FF-4F26-9E28-1AFEFCDA078E}" type="pres">
      <dgm:prSet presAssocID="{95FD0AE7-F495-46EF-8CB2-2934A684BD19}" presName="sp" presStyleCnt="0"/>
      <dgm:spPr/>
    </dgm:pt>
    <dgm:pt modelId="{E1CCEFF9-9E11-44A2-9996-B803C4A8F7BF}" type="pres">
      <dgm:prSet presAssocID="{06FEC6D6-7BA8-42F8-9E83-7DFA69F847BA}" presName="composite" presStyleCnt="0"/>
      <dgm:spPr/>
    </dgm:pt>
    <dgm:pt modelId="{C8118A67-E2F6-47E9-86F3-58909231114F}" type="pres">
      <dgm:prSet presAssocID="{06FEC6D6-7BA8-42F8-9E83-7DFA69F847BA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19E8CD96-CBCE-4BAC-8379-42AA0DE878DC}" type="pres">
      <dgm:prSet presAssocID="{06FEC6D6-7BA8-42F8-9E83-7DFA69F847BA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54139AEE-5E59-4111-8113-9303C2C4E339}" type="pres">
      <dgm:prSet presAssocID="{C603EA91-769F-472F-ABA3-0087DE7F8926}" presName="sp" presStyleCnt="0"/>
      <dgm:spPr/>
    </dgm:pt>
    <dgm:pt modelId="{530F7BAF-2C94-499D-B303-5E28AA9FFBD5}" type="pres">
      <dgm:prSet presAssocID="{C8E35B9F-C757-4476-9A14-1D37C3527F06}" presName="composite" presStyleCnt="0"/>
      <dgm:spPr/>
    </dgm:pt>
    <dgm:pt modelId="{BC7A9271-3552-4A88-8239-1ECFDCB49BA1}" type="pres">
      <dgm:prSet presAssocID="{C8E35B9F-C757-4476-9A14-1D37C3527F06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C8426A55-A627-4052-B0D8-7F42ED08D464}" type="pres">
      <dgm:prSet presAssocID="{C8E35B9F-C757-4476-9A14-1D37C3527F06}" presName="descendantText" presStyleLbl="alignAcc1" presStyleIdx="2" presStyleCnt="6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51020AAE-9A72-4907-ACE3-C86938EF344C}" type="pres">
      <dgm:prSet presAssocID="{6FA8DEE4-1E26-43F4-B369-02956B2E94DE}" presName="sp" presStyleCnt="0"/>
      <dgm:spPr/>
    </dgm:pt>
    <dgm:pt modelId="{C0AAA242-FD2A-4DEB-AFC1-D58FADB67E0F}" type="pres">
      <dgm:prSet presAssocID="{90EDDCAC-C041-4024-889D-63B5D115790F}" presName="composite" presStyleCnt="0"/>
      <dgm:spPr/>
    </dgm:pt>
    <dgm:pt modelId="{FFFC7425-EB39-4CFA-94CA-463E910DC394}" type="pres">
      <dgm:prSet presAssocID="{90EDDCAC-C041-4024-889D-63B5D115790F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68FBA8E7-47EC-489C-895A-8B0B32B0ED63}" type="pres">
      <dgm:prSet presAssocID="{90EDDCAC-C041-4024-889D-63B5D115790F}" presName="descendantText" presStyleLbl="alignAcc1" presStyleIdx="3" presStyleCnt="6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9773B106-F278-4C24-B51A-2122E20EC2A3}" type="pres">
      <dgm:prSet presAssocID="{0C8438B4-CF4A-4960-B222-189A34E4FEC4}" presName="sp" presStyleCnt="0"/>
      <dgm:spPr/>
    </dgm:pt>
    <dgm:pt modelId="{6340791E-7A88-4D1B-AD3F-C36540A9231E}" type="pres">
      <dgm:prSet presAssocID="{60DCB2AC-FF01-4F29-B07C-674C6B0948BA}" presName="composite" presStyleCnt="0"/>
      <dgm:spPr/>
    </dgm:pt>
    <dgm:pt modelId="{FF2848CC-ABF4-450A-B2EE-0264FB398448}" type="pres">
      <dgm:prSet presAssocID="{60DCB2AC-FF01-4F29-B07C-674C6B0948BA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C160FCAB-9500-44A3-93B0-FF1D99811AD4}" type="pres">
      <dgm:prSet presAssocID="{60DCB2AC-FF01-4F29-B07C-674C6B0948BA}" presName="descendantText" presStyleLbl="alignAcc1" presStyleIdx="4" presStyleCnt="6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384FC49A-93B0-40C0-BC22-B8C15BE37271}" type="pres">
      <dgm:prSet presAssocID="{04822A6E-9E99-4DF0-9D70-F7ADF0BDABEE}" presName="sp" presStyleCnt="0"/>
      <dgm:spPr/>
    </dgm:pt>
    <dgm:pt modelId="{4FDC5AA1-FC3F-42CA-A0B1-2644B1E5A017}" type="pres">
      <dgm:prSet presAssocID="{9B6ABC9C-172C-4C4A-8C40-ABFECA7A61F1}" presName="composite" presStyleCnt="0"/>
      <dgm:spPr/>
    </dgm:pt>
    <dgm:pt modelId="{4F8763EA-F286-4EC2-BD05-A5FCDC2B3837}" type="pres">
      <dgm:prSet presAssocID="{9B6ABC9C-172C-4C4A-8C40-ABFECA7A61F1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C56223C9-DB45-4F8D-BF50-C21C33B7F029}" type="pres">
      <dgm:prSet presAssocID="{9B6ABC9C-172C-4C4A-8C40-ABFECA7A61F1}" presName="descendantText" presStyleLbl="alignAcc1" presStyleIdx="5" presStyleCnt="6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</dgm:ptLst>
  <dgm:cxnLst>
    <dgm:cxn modelId="{7D5DC6D8-CE17-4456-8F4E-0EA6D1078CAC}" type="presOf" srcId="{D40FF51F-6715-4C9F-B19E-DF4A8619B95A}" destId="{99F6EF52-A7EB-42C0-85ED-D62F6256FA77}" srcOrd="0" destOrd="0" presId="urn:microsoft.com/office/officeart/2005/8/layout/chevron2"/>
    <dgm:cxn modelId="{0716822E-E82A-4C5B-98D3-73922D4A10B0}" srcId="{D40FF51F-6715-4C9F-B19E-DF4A8619B95A}" destId="{60DCB2AC-FF01-4F29-B07C-674C6B0948BA}" srcOrd="4" destOrd="0" parTransId="{47F76B4D-6F76-4735-AF85-1BE9FF0E6251}" sibTransId="{04822A6E-9E99-4DF0-9D70-F7ADF0BDABEE}"/>
    <dgm:cxn modelId="{EFEF1B19-853D-43CF-8BD0-615D2A8F35DC}" type="presOf" srcId="{9B6ABC9C-172C-4C4A-8C40-ABFECA7A61F1}" destId="{4F8763EA-F286-4EC2-BD05-A5FCDC2B3837}" srcOrd="0" destOrd="0" presId="urn:microsoft.com/office/officeart/2005/8/layout/chevron2"/>
    <dgm:cxn modelId="{202599C0-F19E-4743-A017-3C9F185EDD3D}" type="presOf" srcId="{3E7C7A9C-E5B8-45A6-8319-A8B5E158DF67}" destId="{C8426A55-A627-4052-B0D8-7F42ED08D464}" srcOrd="0" destOrd="0" presId="urn:microsoft.com/office/officeart/2005/8/layout/chevron2"/>
    <dgm:cxn modelId="{189162D6-7874-4CFE-AB14-58773A83B194}" srcId="{06FEC6D6-7BA8-42F8-9E83-7DFA69F847BA}" destId="{64CB5A23-BDBD-4F5D-B6D7-D72B470FC4AE}" srcOrd="0" destOrd="0" parTransId="{DCC5F196-B030-4000-AD50-8A1B7BCA7694}" sibTransId="{4A6020AE-9AC1-4938-B292-E25DD6E74E80}"/>
    <dgm:cxn modelId="{15B5AC50-5A29-42AB-B98D-43EEC60C92AA}" type="presOf" srcId="{4BE64D91-24DE-4691-BF1D-2AF2DE4F690A}" destId="{19E8CD96-CBCE-4BAC-8379-42AA0DE878DC}" srcOrd="0" destOrd="1" presId="urn:microsoft.com/office/officeart/2005/8/layout/chevron2"/>
    <dgm:cxn modelId="{33112F5A-02BE-4D73-85F4-0063E3F0D62C}" srcId="{D40FF51F-6715-4C9F-B19E-DF4A8619B95A}" destId="{06FEC6D6-7BA8-42F8-9E83-7DFA69F847BA}" srcOrd="1" destOrd="0" parTransId="{B2FF392C-6673-4D28-BB7F-DCBE56077072}" sibTransId="{C603EA91-769F-472F-ABA3-0087DE7F8926}"/>
    <dgm:cxn modelId="{987E9255-9388-4F19-BB26-FCFC8378BAA1}" type="presOf" srcId="{06FEC6D6-7BA8-42F8-9E83-7DFA69F847BA}" destId="{C8118A67-E2F6-47E9-86F3-58909231114F}" srcOrd="0" destOrd="0" presId="urn:microsoft.com/office/officeart/2005/8/layout/chevron2"/>
    <dgm:cxn modelId="{6B1FE723-9D4A-4699-92A1-083DF68D043B}" srcId="{9B6ABC9C-172C-4C4A-8C40-ABFECA7A61F1}" destId="{24968B43-0630-407C-9175-EE702A19E252}" srcOrd="1" destOrd="0" parTransId="{5E23FAAA-5EB4-481D-8E20-0804399DC6BD}" sibTransId="{4538E205-4BB3-472F-9F8C-2ED47DAEC4B4}"/>
    <dgm:cxn modelId="{F86775A9-8E76-4B4C-957C-C6A92F0B76A8}" type="presOf" srcId="{24968B43-0630-407C-9175-EE702A19E252}" destId="{C56223C9-DB45-4F8D-BF50-C21C33B7F029}" srcOrd="0" destOrd="1" presId="urn:microsoft.com/office/officeart/2005/8/layout/chevron2"/>
    <dgm:cxn modelId="{C62771A8-6069-49BB-885D-D797194EBE2C}" type="presOf" srcId="{464C63CF-87D4-445A-BA73-79C0F255AFFA}" destId="{68FBA8E7-47EC-489C-895A-8B0B32B0ED63}" srcOrd="0" destOrd="0" presId="urn:microsoft.com/office/officeart/2005/8/layout/chevron2"/>
    <dgm:cxn modelId="{A592FA3B-E56D-4328-AD10-D7DDFAAA000A}" type="presOf" srcId="{C8E35B9F-C757-4476-9A14-1D37C3527F06}" destId="{BC7A9271-3552-4A88-8239-1ECFDCB49BA1}" srcOrd="0" destOrd="0" presId="urn:microsoft.com/office/officeart/2005/8/layout/chevron2"/>
    <dgm:cxn modelId="{A016A577-B428-4ECB-AA3E-23EE1C0CE4D5}" srcId="{C8E35B9F-C757-4476-9A14-1D37C3527F06}" destId="{3E7C7A9C-E5B8-45A6-8319-A8B5E158DF67}" srcOrd="0" destOrd="0" parTransId="{4A4B8CAC-C42C-47F9-98E3-4DEB1EFF6188}" sibTransId="{E2BF0936-FDED-4AB4-8BE1-3A19CEDC3831}"/>
    <dgm:cxn modelId="{320A80FB-94A8-4A45-AD14-6A7A8B15AB1A}" type="presOf" srcId="{90EDDCAC-C041-4024-889D-63B5D115790F}" destId="{FFFC7425-EB39-4CFA-94CA-463E910DC394}" srcOrd="0" destOrd="0" presId="urn:microsoft.com/office/officeart/2005/8/layout/chevron2"/>
    <dgm:cxn modelId="{B90667FE-2C22-4D56-86CA-01421B53760C}" srcId="{A023C0CB-43CF-4592-ABDB-E030B00EA6FE}" destId="{CC412135-75EB-44BB-B54D-EC84413AA6BE}" srcOrd="0" destOrd="0" parTransId="{85392A59-9D16-4922-9B87-0CF08039EC22}" sibTransId="{FFFAD4FB-D27A-49C2-8CC9-6775C19EEB92}"/>
    <dgm:cxn modelId="{645B8295-1CB3-4DCF-BF2D-F950410B6F2A}" type="presOf" srcId="{CC412135-75EB-44BB-B54D-EC84413AA6BE}" destId="{8DE87BB0-4006-49BE-A1AC-9695599F33D8}" srcOrd="0" destOrd="0" presId="urn:microsoft.com/office/officeart/2005/8/layout/chevron2"/>
    <dgm:cxn modelId="{A8072F64-3D30-47D1-9886-D886130F1740}" srcId="{9B6ABC9C-172C-4C4A-8C40-ABFECA7A61F1}" destId="{4D161CEB-8CE7-4D0D-87C0-A01AE7256E36}" srcOrd="0" destOrd="0" parTransId="{FCDE454D-DC9F-43C9-9FF0-55660A1A5998}" sibTransId="{AADBD24C-D080-45DC-925D-64A9D4448EC6}"/>
    <dgm:cxn modelId="{A09F2CA6-784B-4D0E-9D34-C76F82462826}" srcId="{D40FF51F-6715-4C9F-B19E-DF4A8619B95A}" destId="{9B6ABC9C-172C-4C4A-8C40-ABFECA7A61F1}" srcOrd="5" destOrd="0" parTransId="{CC7E94B2-11AD-458B-90DC-6302E8AF6738}" sibTransId="{A5201BBE-5A9D-4A13-BA44-78A24AF313D1}"/>
    <dgm:cxn modelId="{1AA87F9A-DBEC-45B9-B066-8CDC6B506C0D}" type="presOf" srcId="{A023C0CB-43CF-4592-ABDB-E030B00EA6FE}" destId="{0CF62DB4-7E3D-4CC2-BC24-E4A477688198}" srcOrd="0" destOrd="0" presId="urn:microsoft.com/office/officeart/2005/8/layout/chevron2"/>
    <dgm:cxn modelId="{74CD7BF9-C799-490E-8710-1A218E616841}" type="presOf" srcId="{60DCB2AC-FF01-4F29-B07C-674C6B0948BA}" destId="{FF2848CC-ABF4-450A-B2EE-0264FB398448}" srcOrd="0" destOrd="0" presId="urn:microsoft.com/office/officeart/2005/8/layout/chevron2"/>
    <dgm:cxn modelId="{3923A5F6-9D24-475D-B96E-C7910CC8C5F8}" srcId="{A023C0CB-43CF-4592-ABDB-E030B00EA6FE}" destId="{A03A5097-0ADC-4229-BE31-2C1BBF4BB6BD}" srcOrd="1" destOrd="0" parTransId="{2EA44522-23E5-4EE1-A6CF-1C89CCCB5F48}" sibTransId="{23F7F20D-28B7-4D47-A17B-713E58C9337F}"/>
    <dgm:cxn modelId="{98B90403-371E-4D12-944E-8D533DBCA875}" srcId="{9B6ABC9C-172C-4C4A-8C40-ABFECA7A61F1}" destId="{F90A78AC-BAA6-4881-A208-31233CA1D140}" srcOrd="2" destOrd="0" parTransId="{53896115-D886-4111-B7AE-F5FC42349335}" sibTransId="{12F58DB4-D97A-4BDD-87DB-6FE2170BEB1E}"/>
    <dgm:cxn modelId="{EDCA7CE5-84A5-4AD3-9D62-81D8CF80B81A}" srcId="{90EDDCAC-C041-4024-889D-63B5D115790F}" destId="{464C63CF-87D4-445A-BA73-79C0F255AFFA}" srcOrd="0" destOrd="0" parTransId="{E8142628-2E29-48A9-A0CA-D034B3BB6253}" sibTransId="{0EF75EB0-A77E-4FE5-8D16-8180598B4878}"/>
    <dgm:cxn modelId="{111E86E3-B7E5-427E-BBA9-FF6450285DE0}" type="presOf" srcId="{F90A78AC-BAA6-4881-A208-31233CA1D140}" destId="{C56223C9-DB45-4F8D-BF50-C21C33B7F029}" srcOrd="0" destOrd="2" presId="urn:microsoft.com/office/officeart/2005/8/layout/chevron2"/>
    <dgm:cxn modelId="{7EFB9AC7-D3C2-41BE-98CE-6517061D3218}" srcId="{60DCB2AC-FF01-4F29-B07C-674C6B0948BA}" destId="{6F7DEA53-6B02-4508-A25E-849EE1AE66DA}" srcOrd="0" destOrd="0" parTransId="{B0755E43-E274-46C2-8E9D-65B142FA2AB4}" sibTransId="{F2283146-42C2-4E31-A543-76E963A8DAB9}"/>
    <dgm:cxn modelId="{C995B3C2-C3B1-4BC8-8538-CCEF73B6C905}" srcId="{D40FF51F-6715-4C9F-B19E-DF4A8619B95A}" destId="{C8E35B9F-C757-4476-9A14-1D37C3527F06}" srcOrd="2" destOrd="0" parTransId="{ED5CF34A-D651-4509-969E-FD8C00AC1E40}" sibTransId="{6FA8DEE4-1E26-43F4-B369-02956B2E94DE}"/>
    <dgm:cxn modelId="{85D3EB80-6A16-4CA3-B33F-82ABACD311D4}" srcId="{C8E35B9F-C757-4476-9A14-1D37C3527F06}" destId="{D3E18D53-F3EE-4363-AB60-92ABC2773E18}" srcOrd="1" destOrd="0" parTransId="{EA8A566B-D513-4A30-A4A3-8650FE882C88}" sibTransId="{95705870-39F9-4FB4-B618-60DDA1607EE1}"/>
    <dgm:cxn modelId="{C2081D19-61C9-4E04-973E-6175A27ADBCA}" srcId="{06FEC6D6-7BA8-42F8-9E83-7DFA69F847BA}" destId="{4BE64D91-24DE-4691-BF1D-2AF2DE4F690A}" srcOrd="1" destOrd="0" parTransId="{30ABE11D-0B1D-4CBC-96FD-2B2344345C66}" sibTransId="{1F296D29-06F6-4FF7-AE32-5DDD8CBFCF6C}"/>
    <dgm:cxn modelId="{E64A7616-4C22-4BDF-9CF0-DB8448CC03B5}" srcId="{D40FF51F-6715-4C9F-B19E-DF4A8619B95A}" destId="{90EDDCAC-C041-4024-889D-63B5D115790F}" srcOrd="3" destOrd="0" parTransId="{A13E1150-82C8-4C9D-AFF3-0BBBC87CAD8E}" sibTransId="{0C8438B4-CF4A-4960-B222-189A34E4FEC4}"/>
    <dgm:cxn modelId="{DDF599A0-B419-4D80-A297-5FE7417E2520}" type="presOf" srcId="{A03A5097-0ADC-4229-BE31-2C1BBF4BB6BD}" destId="{8DE87BB0-4006-49BE-A1AC-9695599F33D8}" srcOrd="0" destOrd="1" presId="urn:microsoft.com/office/officeart/2005/8/layout/chevron2"/>
    <dgm:cxn modelId="{3A7CEFF5-7320-4201-B258-AE76D1A263AF}" type="presOf" srcId="{6F7DEA53-6B02-4508-A25E-849EE1AE66DA}" destId="{C160FCAB-9500-44A3-93B0-FF1D99811AD4}" srcOrd="0" destOrd="0" presId="urn:microsoft.com/office/officeart/2005/8/layout/chevron2"/>
    <dgm:cxn modelId="{E788A82E-8A26-401D-8615-6C97E2C6845C}" type="presOf" srcId="{D3E18D53-F3EE-4363-AB60-92ABC2773E18}" destId="{C8426A55-A627-4052-B0D8-7F42ED08D464}" srcOrd="0" destOrd="1" presId="urn:microsoft.com/office/officeart/2005/8/layout/chevron2"/>
    <dgm:cxn modelId="{4284662B-5497-40DB-837E-BD8527DF51D8}" type="presOf" srcId="{4D161CEB-8CE7-4D0D-87C0-A01AE7256E36}" destId="{C56223C9-DB45-4F8D-BF50-C21C33B7F029}" srcOrd="0" destOrd="0" presId="urn:microsoft.com/office/officeart/2005/8/layout/chevron2"/>
    <dgm:cxn modelId="{D2CB2709-9F34-4B59-B01E-56B1CD3BDC07}" type="presOf" srcId="{64CB5A23-BDBD-4F5D-B6D7-D72B470FC4AE}" destId="{19E8CD96-CBCE-4BAC-8379-42AA0DE878DC}" srcOrd="0" destOrd="0" presId="urn:microsoft.com/office/officeart/2005/8/layout/chevron2"/>
    <dgm:cxn modelId="{EC55F818-A924-4F60-BDB6-343277406C5B}" srcId="{D40FF51F-6715-4C9F-B19E-DF4A8619B95A}" destId="{A023C0CB-43CF-4592-ABDB-E030B00EA6FE}" srcOrd="0" destOrd="0" parTransId="{16AD546F-D80E-4BF1-A8D7-AC51C39621D9}" sibTransId="{95FD0AE7-F495-46EF-8CB2-2934A684BD19}"/>
    <dgm:cxn modelId="{7744C7ED-F5F5-4190-BDE6-3637B522DEB2}" type="presParOf" srcId="{99F6EF52-A7EB-42C0-85ED-D62F6256FA77}" destId="{18B6207D-7326-4154-B893-94D2ED1AF72F}" srcOrd="0" destOrd="0" presId="urn:microsoft.com/office/officeart/2005/8/layout/chevron2"/>
    <dgm:cxn modelId="{3A14BFD3-3C62-4380-BD3F-13F928F59FDC}" type="presParOf" srcId="{18B6207D-7326-4154-B893-94D2ED1AF72F}" destId="{0CF62DB4-7E3D-4CC2-BC24-E4A477688198}" srcOrd="0" destOrd="0" presId="urn:microsoft.com/office/officeart/2005/8/layout/chevron2"/>
    <dgm:cxn modelId="{9A7488FC-A882-4BBF-8E1D-36CDD98C3F6D}" type="presParOf" srcId="{18B6207D-7326-4154-B893-94D2ED1AF72F}" destId="{8DE87BB0-4006-49BE-A1AC-9695599F33D8}" srcOrd="1" destOrd="0" presId="urn:microsoft.com/office/officeart/2005/8/layout/chevron2"/>
    <dgm:cxn modelId="{552A2112-5A19-484F-A3FD-3F2E270ABAF2}" type="presParOf" srcId="{99F6EF52-A7EB-42C0-85ED-D62F6256FA77}" destId="{0E346990-14FF-4F26-9E28-1AFEFCDA078E}" srcOrd="1" destOrd="0" presId="urn:microsoft.com/office/officeart/2005/8/layout/chevron2"/>
    <dgm:cxn modelId="{B57555BF-DDC6-4979-90F2-EEC57E3AC641}" type="presParOf" srcId="{99F6EF52-A7EB-42C0-85ED-D62F6256FA77}" destId="{E1CCEFF9-9E11-44A2-9996-B803C4A8F7BF}" srcOrd="2" destOrd="0" presId="urn:microsoft.com/office/officeart/2005/8/layout/chevron2"/>
    <dgm:cxn modelId="{9023012F-2582-405D-947A-8987F5658442}" type="presParOf" srcId="{E1CCEFF9-9E11-44A2-9996-B803C4A8F7BF}" destId="{C8118A67-E2F6-47E9-86F3-58909231114F}" srcOrd="0" destOrd="0" presId="urn:microsoft.com/office/officeart/2005/8/layout/chevron2"/>
    <dgm:cxn modelId="{13220025-2CA8-44CF-8676-116BF3F96448}" type="presParOf" srcId="{E1CCEFF9-9E11-44A2-9996-B803C4A8F7BF}" destId="{19E8CD96-CBCE-4BAC-8379-42AA0DE878DC}" srcOrd="1" destOrd="0" presId="urn:microsoft.com/office/officeart/2005/8/layout/chevron2"/>
    <dgm:cxn modelId="{5A048CFC-5B0D-42B5-8E88-CA2F6A2AB189}" type="presParOf" srcId="{99F6EF52-A7EB-42C0-85ED-D62F6256FA77}" destId="{54139AEE-5E59-4111-8113-9303C2C4E339}" srcOrd="3" destOrd="0" presId="urn:microsoft.com/office/officeart/2005/8/layout/chevron2"/>
    <dgm:cxn modelId="{DC4CE7D9-6865-4A5A-AE94-1388EDDCAF86}" type="presParOf" srcId="{99F6EF52-A7EB-42C0-85ED-D62F6256FA77}" destId="{530F7BAF-2C94-499D-B303-5E28AA9FFBD5}" srcOrd="4" destOrd="0" presId="urn:microsoft.com/office/officeart/2005/8/layout/chevron2"/>
    <dgm:cxn modelId="{CBA3221D-58B1-4F82-B33A-0083AB526218}" type="presParOf" srcId="{530F7BAF-2C94-499D-B303-5E28AA9FFBD5}" destId="{BC7A9271-3552-4A88-8239-1ECFDCB49BA1}" srcOrd="0" destOrd="0" presId="urn:microsoft.com/office/officeart/2005/8/layout/chevron2"/>
    <dgm:cxn modelId="{53135591-6AAC-472C-984A-2089945296F7}" type="presParOf" srcId="{530F7BAF-2C94-499D-B303-5E28AA9FFBD5}" destId="{C8426A55-A627-4052-B0D8-7F42ED08D464}" srcOrd="1" destOrd="0" presId="urn:microsoft.com/office/officeart/2005/8/layout/chevron2"/>
    <dgm:cxn modelId="{29458533-11DB-42FF-97E1-0DC9FB1A3912}" type="presParOf" srcId="{99F6EF52-A7EB-42C0-85ED-D62F6256FA77}" destId="{51020AAE-9A72-4907-ACE3-C86938EF344C}" srcOrd="5" destOrd="0" presId="urn:microsoft.com/office/officeart/2005/8/layout/chevron2"/>
    <dgm:cxn modelId="{A0E018EA-8316-4656-8A78-28E0F332A90A}" type="presParOf" srcId="{99F6EF52-A7EB-42C0-85ED-D62F6256FA77}" destId="{C0AAA242-FD2A-4DEB-AFC1-D58FADB67E0F}" srcOrd="6" destOrd="0" presId="urn:microsoft.com/office/officeart/2005/8/layout/chevron2"/>
    <dgm:cxn modelId="{0DC7D1F5-9B16-4E8B-9FBD-B578E4A0E3DD}" type="presParOf" srcId="{C0AAA242-FD2A-4DEB-AFC1-D58FADB67E0F}" destId="{FFFC7425-EB39-4CFA-94CA-463E910DC394}" srcOrd="0" destOrd="0" presId="urn:microsoft.com/office/officeart/2005/8/layout/chevron2"/>
    <dgm:cxn modelId="{64356DA1-9F29-43A5-8750-445306CA7811}" type="presParOf" srcId="{C0AAA242-FD2A-4DEB-AFC1-D58FADB67E0F}" destId="{68FBA8E7-47EC-489C-895A-8B0B32B0ED63}" srcOrd="1" destOrd="0" presId="urn:microsoft.com/office/officeart/2005/8/layout/chevron2"/>
    <dgm:cxn modelId="{F27D4780-2EA2-4A83-A7F3-17569B1B7DF8}" type="presParOf" srcId="{99F6EF52-A7EB-42C0-85ED-D62F6256FA77}" destId="{9773B106-F278-4C24-B51A-2122E20EC2A3}" srcOrd="7" destOrd="0" presId="urn:microsoft.com/office/officeart/2005/8/layout/chevron2"/>
    <dgm:cxn modelId="{0A6B8247-40C4-4B41-8C2D-DFF1189CB843}" type="presParOf" srcId="{99F6EF52-A7EB-42C0-85ED-D62F6256FA77}" destId="{6340791E-7A88-4D1B-AD3F-C36540A9231E}" srcOrd="8" destOrd="0" presId="urn:microsoft.com/office/officeart/2005/8/layout/chevron2"/>
    <dgm:cxn modelId="{7AC5983C-1079-47AB-97DE-A7865F3794E2}" type="presParOf" srcId="{6340791E-7A88-4D1B-AD3F-C36540A9231E}" destId="{FF2848CC-ABF4-450A-B2EE-0264FB398448}" srcOrd="0" destOrd="0" presId="urn:microsoft.com/office/officeart/2005/8/layout/chevron2"/>
    <dgm:cxn modelId="{5A8A3FD9-63B5-482E-9A08-50141B55356B}" type="presParOf" srcId="{6340791E-7A88-4D1B-AD3F-C36540A9231E}" destId="{C160FCAB-9500-44A3-93B0-FF1D99811AD4}" srcOrd="1" destOrd="0" presId="urn:microsoft.com/office/officeart/2005/8/layout/chevron2"/>
    <dgm:cxn modelId="{45BCE43B-A259-430B-A519-741B442BF226}" type="presParOf" srcId="{99F6EF52-A7EB-42C0-85ED-D62F6256FA77}" destId="{384FC49A-93B0-40C0-BC22-B8C15BE37271}" srcOrd="9" destOrd="0" presId="urn:microsoft.com/office/officeart/2005/8/layout/chevron2"/>
    <dgm:cxn modelId="{0DC3C7A2-1AD9-4D8E-AEB2-978577EAC940}" type="presParOf" srcId="{99F6EF52-A7EB-42C0-85ED-D62F6256FA77}" destId="{4FDC5AA1-FC3F-42CA-A0B1-2644B1E5A017}" srcOrd="10" destOrd="0" presId="urn:microsoft.com/office/officeart/2005/8/layout/chevron2"/>
    <dgm:cxn modelId="{D67DE98E-32E5-4FFA-B5B5-E66268BFD5FE}" type="presParOf" srcId="{4FDC5AA1-FC3F-42CA-A0B1-2644B1E5A017}" destId="{4F8763EA-F286-4EC2-BD05-A5FCDC2B3837}" srcOrd="0" destOrd="0" presId="urn:microsoft.com/office/officeart/2005/8/layout/chevron2"/>
    <dgm:cxn modelId="{6F947521-854A-40A7-84FA-84CB56A969C3}" type="presParOf" srcId="{4FDC5AA1-FC3F-42CA-A0B1-2644B1E5A017}" destId="{C56223C9-DB45-4F8D-BF50-C21C33B7F02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6765DA8-DE21-4D59-A632-BC37457C9A49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E92CEA76-D29C-4957-B245-F9AADE7FB7F7}">
      <dgm:prSet phldrT="[Text]"/>
      <dgm:spPr/>
      <dgm:t>
        <a:bodyPr/>
        <a:lstStyle/>
        <a:p>
          <a:r>
            <a:rPr lang="en-IE"/>
            <a:t>Receive request for access to information</a:t>
          </a:r>
        </a:p>
      </dgm:t>
    </dgm:pt>
    <dgm:pt modelId="{01901357-1773-4DE8-AACE-AF56BED17DB8}" type="parTrans" cxnId="{F0594989-95BF-4699-A444-A27793DD3694}">
      <dgm:prSet/>
      <dgm:spPr/>
      <dgm:t>
        <a:bodyPr/>
        <a:lstStyle/>
        <a:p>
          <a:endParaRPr lang="en-IE"/>
        </a:p>
      </dgm:t>
    </dgm:pt>
    <dgm:pt modelId="{B6167FA1-4462-410E-A008-028702E259A8}" type="sibTrans" cxnId="{F0594989-95BF-4699-A444-A27793DD3694}">
      <dgm:prSet/>
      <dgm:spPr/>
      <dgm:t>
        <a:bodyPr/>
        <a:lstStyle/>
        <a:p>
          <a:endParaRPr lang="en-IE"/>
        </a:p>
      </dgm:t>
    </dgm:pt>
    <dgm:pt modelId="{104EE911-A70E-4CE5-998F-56A8E7A477CB}">
      <dgm:prSet phldrT="[Text]"/>
      <dgm:spPr/>
      <dgm:t>
        <a:bodyPr/>
        <a:lstStyle/>
        <a:p>
          <a:r>
            <a:rPr lang="en-IE"/>
            <a:t>Forward to the </a:t>
          </a:r>
          <a:r>
            <a:rPr lang="ga-IE"/>
            <a:t>DPO</a:t>
          </a:r>
          <a:endParaRPr lang="en-IE"/>
        </a:p>
      </dgm:t>
    </dgm:pt>
    <dgm:pt modelId="{F7C37EA9-49E2-4BF3-8F5B-3198FA650AF6}" type="parTrans" cxnId="{FB1A07AB-7E68-4A94-A08C-15F46F08A4D3}">
      <dgm:prSet/>
      <dgm:spPr/>
      <dgm:t>
        <a:bodyPr/>
        <a:lstStyle/>
        <a:p>
          <a:endParaRPr lang="en-IE"/>
        </a:p>
      </dgm:t>
    </dgm:pt>
    <dgm:pt modelId="{254CB56D-AC16-4F24-82F2-81BCF0B24D18}" type="sibTrans" cxnId="{FB1A07AB-7E68-4A94-A08C-15F46F08A4D3}">
      <dgm:prSet/>
      <dgm:spPr/>
      <dgm:t>
        <a:bodyPr/>
        <a:lstStyle/>
        <a:p>
          <a:endParaRPr lang="en-IE"/>
        </a:p>
      </dgm:t>
    </dgm:pt>
    <dgm:pt modelId="{59D2A0AA-9B5D-4CC9-82B8-6DF0024555A6}">
      <dgm:prSet phldrT="[Text]"/>
      <dgm:spPr/>
      <dgm:t>
        <a:bodyPr/>
        <a:lstStyle/>
        <a:p>
          <a:r>
            <a:rPr lang="en-IE"/>
            <a:t>Logged on the</a:t>
          </a:r>
          <a:r>
            <a:rPr lang="ga-IE"/>
            <a:t> DPO file</a:t>
          </a:r>
          <a:r>
            <a:rPr lang="en-IE"/>
            <a:t>, reference number assigned and acknowledgement sent</a:t>
          </a:r>
        </a:p>
      </dgm:t>
    </dgm:pt>
    <dgm:pt modelId="{C2452B3B-BE0D-4277-AA6F-64A8FC21EEAF}" type="parTrans" cxnId="{2DFA42DA-483E-4221-8652-BF61B0840F45}">
      <dgm:prSet/>
      <dgm:spPr/>
      <dgm:t>
        <a:bodyPr/>
        <a:lstStyle/>
        <a:p>
          <a:endParaRPr lang="en-IE"/>
        </a:p>
      </dgm:t>
    </dgm:pt>
    <dgm:pt modelId="{A177D308-0B8F-4F63-A14B-8CF1CAF41629}" type="sibTrans" cxnId="{2DFA42DA-483E-4221-8652-BF61B0840F45}">
      <dgm:prSet/>
      <dgm:spPr/>
      <dgm:t>
        <a:bodyPr/>
        <a:lstStyle/>
        <a:p>
          <a:endParaRPr lang="en-IE"/>
        </a:p>
      </dgm:t>
    </dgm:pt>
    <dgm:pt modelId="{F3969E93-4286-4E4D-9896-641AA93D5236}">
      <dgm:prSet/>
      <dgm:spPr/>
      <dgm:t>
        <a:bodyPr/>
        <a:lstStyle/>
        <a:p>
          <a:r>
            <a:rPr lang="en-IE"/>
            <a:t>Access request verified and ID documentation obtained </a:t>
          </a:r>
        </a:p>
      </dgm:t>
    </dgm:pt>
    <dgm:pt modelId="{6D1C9354-14C7-44F2-A7AD-81D9AE158707}" type="parTrans" cxnId="{63AEC58B-61DC-4C76-B63E-283D370D2803}">
      <dgm:prSet/>
      <dgm:spPr/>
      <dgm:t>
        <a:bodyPr/>
        <a:lstStyle/>
        <a:p>
          <a:endParaRPr lang="en-IE"/>
        </a:p>
      </dgm:t>
    </dgm:pt>
    <dgm:pt modelId="{1BA15991-0D60-44E0-A7BC-12A4CC516E92}" type="sibTrans" cxnId="{63AEC58B-61DC-4C76-B63E-283D370D2803}">
      <dgm:prSet/>
      <dgm:spPr/>
      <dgm:t>
        <a:bodyPr/>
        <a:lstStyle/>
        <a:p>
          <a:endParaRPr lang="en-IE"/>
        </a:p>
      </dgm:t>
    </dgm:pt>
    <dgm:pt modelId="{176C92D8-2B8B-439A-A9D8-8F5A3AC43388}">
      <dgm:prSet/>
      <dgm:spPr/>
      <dgm:t>
        <a:bodyPr/>
        <a:lstStyle/>
        <a:p>
          <a:r>
            <a:rPr lang="en-IE"/>
            <a:t>Request forwarded to relevant departments to locate all records</a:t>
          </a:r>
        </a:p>
      </dgm:t>
    </dgm:pt>
    <dgm:pt modelId="{2C20E600-5F71-4597-B217-DA4753262BA7}" type="parTrans" cxnId="{531276AA-FB6B-408E-B55B-169B840A8BA4}">
      <dgm:prSet/>
      <dgm:spPr/>
      <dgm:t>
        <a:bodyPr/>
        <a:lstStyle/>
        <a:p>
          <a:endParaRPr lang="en-IE"/>
        </a:p>
      </dgm:t>
    </dgm:pt>
    <dgm:pt modelId="{B5C03836-E1FF-4C8E-99B7-AF4B8C065D2E}" type="sibTrans" cxnId="{531276AA-FB6B-408E-B55B-169B840A8BA4}">
      <dgm:prSet/>
      <dgm:spPr/>
      <dgm:t>
        <a:bodyPr/>
        <a:lstStyle/>
        <a:p>
          <a:endParaRPr lang="en-IE"/>
        </a:p>
      </dgm:t>
    </dgm:pt>
    <dgm:pt modelId="{4755CFAF-9798-4A9C-BE71-B67B6EF4EA6C}">
      <dgm:prSet/>
      <dgm:spPr/>
      <dgm:t>
        <a:bodyPr/>
        <a:lstStyle/>
        <a:p>
          <a:r>
            <a:rPr lang="en-IE"/>
            <a:t>Check for any exemptions that may apply and copy all parts of the record</a:t>
          </a:r>
        </a:p>
      </dgm:t>
    </dgm:pt>
    <dgm:pt modelId="{73D9604A-3484-4BC3-A4AC-D1622A05F186}" type="parTrans" cxnId="{442AD59F-E831-4241-B70D-F6EAEE8CEE85}">
      <dgm:prSet/>
      <dgm:spPr/>
      <dgm:t>
        <a:bodyPr/>
        <a:lstStyle/>
        <a:p>
          <a:endParaRPr lang="en-IE"/>
        </a:p>
      </dgm:t>
    </dgm:pt>
    <dgm:pt modelId="{1505BD4F-6B17-42C9-928E-4FB8C2B1CEE4}" type="sibTrans" cxnId="{442AD59F-E831-4241-B70D-F6EAEE8CEE85}">
      <dgm:prSet/>
      <dgm:spPr/>
      <dgm:t>
        <a:bodyPr/>
        <a:lstStyle/>
        <a:p>
          <a:endParaRPr lang="en-IE"/>
        </a:p>
      </dgm:t>
    </dgm:pt>
    <dgm:pt modelId="{36A56EAB-1448-4F68-8F12-F4BCBE736142}">
      <dgm:prSet/>
      <dgm:spPr/>
      <dgm:t>
        <a:bodyPr/>
        <a:lstStyle/>
        <a:p>
          <a:r>
            <a:rPr lang="en-IE"/>
            <a:t>Release information via agreed method</a:t>
          </a:r>
        </a:p>
      </dgm:t>
    </dgm:pt>
    <dgm:pt modelId="{3DA2B0C9-A787-477C-B1D8-DE706FD651E4}" type="parTrans" cxnId="{DAE582C0-7349-4196-9992-0F47C143DE27}">
      <dgm:prSet/>
      <dgm:spPr/>
      <dgm:t>
        <a:bodyPr/>
        <a:lstStyle/>
        <a:p>
          <a:endParaRPr lang="en-IE"/>
        </a:p>
      </dgm:t>
    </dgm:pt>
    <dgm:pt modelId="{321157D7-044D-4644-801C-5D647D772459}" type="sibTrans" cxnId="{DAE582C0-7349-4196-9992-0F47C143DE27}">
      <dgm:prSet/>
      <dgm:spPr/>
      <dgm:t>
        <a:bodyPr/>
        <a:lstStyle/>
        <a:p>
          <a:endParaRPr lang="en-IE"/>
        </a:p>
      </dgm:t>
    </dgm:pt>
    <dgm:pt modelId="{720FC0EF-1CB9-4432-9A1C-551632909C7F}" type="pres">
      <dgm:prSet presAssocID="{66765DA8-DE21-4D59-A632-BC37457C9A49}" presName="linearFlow" presStyleCnt="0">
        <dgm:presLayoutVars>
          <dgm:resizeHandles val="exact"/>
        </dgm:presLayoutVars>
      </dgm:prSet>
      <dgm:spPr/>
    </dgm:pt>
    <dgm:pt modelId="{D9B323F6-DE4E-4905-B7B2-41FB0A4DCA14}" type="pres">
      <dgm:prSet presAssocID="{E92CEA76-D29C-4957-B245-F9AADE7FB7F7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1A0F75AD-4619-439D-AE4E-8A5969AD3CCD}" type="pres">
      <dgm:prSet presAssocID="{B6167FA1-4462-410E-A008-028702E259A8}" presName="sibTrans" presStyleLbl="sibTrans2D1" presStyleIdx="0" presStyleCnt="6"/>
      <dgm:spPr/>
      <dgm:t>
        <a:bodyPr/>
        <a:lstStyle/>
        <a:p>
          <a:endParaRPr lang="en-IE"/>
        </a:p>
      </dgm:t>
    </dgm:pt>
    <dgm:pt modelId="{E2A2AD37-2BCD-45C6-8531-6567341DAC87}" type="pres">
      <dgm:prSet presAssocID="{B6167FA1-4462-410E-A008-028702E259A8}" presName="connectorText" presStyleLbl="sibTrans2D1" presStyleIdx="0" presStyleCnt="6"/>
      <dgm:spPr/>
      <dgm:t>
        <a:bodyPr/>
        <a:lstStyle/>
        <a:p>
          <a:endParaRPr lang="en-IE"/>
        </a:p>
      </dgm:t>
    </dgm:pt>
    <dgm:pt modelId="{5F746035-0888-45CF-BD40-3E023DC7A712}" type="pres">
      <dgm:prSet presAssocID="{104EE911-A70E-4CE5-998F-56A8E7A477CB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1E1F70B2-2BD2-4F0F-95C9-00E3908A989D}" type="pres">
      <dgm:prSet presAssocID="{254CB56D-AC16-4F24-82F2-81BCF0B24D18}" presName="sibTrans" presStyleLbl="sibTrans2D1" presStyleIdx="1" presStyleCnt="6"/>
      <dgm:spPr/>
      <dgm:t>
        <a:bodyPr/>
        <a:lstStyle/>
        <a:p>
          <a:endParaRPr lang="en-IE"/>
        </a:p>
      </dgm:t>
    </dgm:pt>
    <dgm:pt modelId="{074804D4-3629-4B49-8BEC-85735E1976CA}" type="pres">
      <dgm:prSet presAssocID="{254CB56D-AC16-4F24-82F2-81BCF0B24D18}" presName="connectorText" presStyleLbl="sibTrans2D1" presStyleIdx="1" presStyleCnt="6"/>
      <dgm:spPr/>
      <dgm:t>
        <a:bodyPr/>
        <a:lstStyle/>
        <a:p>
          <a:endParaRPr lang="en-IE"/>
        </a:p>
      </dgm:t>
    </dgm:pt>
    <dgm:pt modelId="{DE5A7D73-1FEB-4C6B-ABF6-BE71F2A44CFE}" type="pres">
      <dgm:prSet presAssocID="{59D2A0AA-9B5D-4CC9-82B8-6DF0024555A6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44B026C6-C180-44FF-B5B6-EA9903071F78}" type="pres">
      <dgm:prSet presAssocID="{A177D308-0B8F-4F63-A14B-8CF1CAF41629}" presName="sibTrans" presStyleLbl="sibTrans2D1" presStyleIdx="2" presStyleCnt="6"/>
      <dgm:spPr/>
      <dgm:t>
        <a:bodyPr/>
        <a:lstStyle/>
        <a:p>
          <a:endParaRPr lang="en-IE"/>
        </a:p>
      </dgm:t>
    </dgm:pt>
    <dgm:pt modelId="{DF3BE568-9267-424D-B7AE-10EE6E2A902C}" type="pres">
      <dgm:prSet presAssocID="{A177D308-0B8F-4F63-A14B-8CF1CAF41629}" presName="connectorText" presStyleLbl="sibTrans2D1" presStyleIdx="2" presStyleCnt="6"/>
      <dgm:spPr/>
      <dgm:t>
        <a:bodyPr/>
        <a:lstStyle/>
        <a:p>
          <a:endParaRPr lang="en-IE"/>
        </a:p>
      </dgm:t>
    </dgm:pt>
    <dgm:pt modelId="{BC447F18-CF51-43CD-9712-6A033C20F6A0}" type="pres">
      <dgm:prSet presAssocID="{F3969E93-4286-4E4D-9896-641AA93D5236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E5A8BBED-D820-448A-A259-47D4678968CB}" type="pres">
      <dgm:prSet presAssocID="{1BA15991-0D60-44E0-A7BC-12A4CC516E92}" presName="sibTrans" presStyleLbl="sibTrans2D1" presStyleIdx="3" presStyleCnt="6"/>
      <dgm:spPr/>
      <dgm:t>
        <a:bodyPr/>
        <a:lstStyle/>
        <a:p>
          <a:endParaRPr lang="en-IE"/>
        </a:p>
      </dgm:t>
    </dgm:pt>
    <dgm:pt modelId="{4684FF99-0F38-4DED-B15B-EC59DED32060}" type="pres">
      <dgm:prSet presAssocID="{1BA15991-0D60-44E0-A7BC-12A4CC516E92}" presName="connectorText" presStyleLbl="sibTrans2D1" presStyleIdx="3" presStyleCnt="6"/>
      <dgm:spPr/>
      <dgm:t>
        <a:bodyPr/>
        <a:lstStyle/>
        <a:p>
          <a:endParaRPr lang="en-IE"/>
        </a:p>
      </dgm:t>
    </dgm:pt>
    <dgm:pt modelId="{2F9E41E2-F549-4753-8983-C92BA26D6C2E}" type="pres">
      <dgm:prSet presAssocID="{176C92D8-2B8B-439A-A9D8-8F5A3AC43388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551DF41B-1DD9-4E1E-9B25-3AC2C6197BFD}" type="pres">
      <dgm:prSet presAssocID="{B5C03836-E1FF-4C8E-99B7-AF4B8C065D2E}" presName="sibTrans" presStyleLbl="sibTrans2D1" presStyleIdx="4" presStyleCnt="6"/>
      <dgm:spPr/>
      <dgm:t>
        <a:bodyPr/>
        <a:lstStyle/>
        <a:p>
          <a:endParaRPr lang="en-IE"/>
        </a:p>
      </dgm:t>
    </dgm:pt>
    <dgm:pt modelId="{482CA098-81A2-4B0D-9DEB-71682A82A8CE}" type="pres">
      <dgm:prSet presAssocID="{B5C03836-E1FF-4C8E-99B7-AF4B8C065D2E}" presName="connectorText" presStyleLbl="sibTrans2D1" presStyleIdx="4" presStyleCnt="6"/>
      <dgm:spPr/>
      <dgm:t>
        <a:bodyPr/>
        <a:lstStyle/>
        <a:p>
          <a:endParaRPr lang="en-IE"/>
        </a:p>
      </dgm:t>
    </dgm:pt>
    <dgm:pt modelId="{35DC2DEC-0C8C-4FEF-BEE8-AE48222EBD07}" type="pres">
      <dgm:prSet presAssocID="{4755CFAF-9798-4A9C-BE71-B67B6EF4EA6C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D3B8949F-AB52-450C-8AF7-68DECC2C253D}" type="pres">
      <dgm:prSet presAssocID="{1505BD4F-6B17-42C9-928E-4FB8C2B1CEE4}" presName="sibTrans" presStyleLbl="sibTrans2D1" presStyleIdx="5" presStyleCnt="6"/>
      <dgm:spPr/>
      <dgm:t>
        <a:bodyPr/>
        <a:lstStyle/>
        <a:p>
          <a:endParaRPr lang="en-IE"/>
        </a:p>
      </dgm:t>
    </dgm:pt>
    <dgm:pt modelId="{F62606D6-9A37-42EF-9B21-32B6AFBA8308}" type="pres">
      <dgm:prSet presAssocID="{1505BD4F-6B17-42C9-928E-4FB8C2B1CEE4}" presName="connectorText" presStyleLbl="sibTrans2D1" presStyleIdx="5" presStyleCnt="6"/>
      <dgm:spPr/>
      <dgm:t>
        <a:bodyPr/>
        <a:lstStyle/>
        <a:p>
          <a:endParaRPr lang="en-IE"/>
        </a:p>
      </dgm:t>
    </dgm:pt>
    <dgm:pt modelId="{03D8EBB9-D58C-441A-BC65-9E2B2BA17EFE}" type="pres">
      <dgm:prSet presAssocID="{36A56EAB-1448-4F68-8F12-F4BCBE736142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</dgm:ptLst>
  <dgm:cxnLst>
    <dgm:cxn modelId="{34952489-67D3-4BCB-B0A6-0E681035B636}" type="presOf" srcId="{66765DA8-DE21-4D59-A632-BC37457C9A49}" destId="{720FC0EF-1CB9-4432-9A1C-551632909C7F}" srcOrd="0" destOrd="0" presId="urn:microsoft.com/office/officeart/2005/8/layout/process2"/>
    <dgm:cxn modelId="{B46E4134-7BB2-4F69-A064-24C08C7F7851}" type="presOf" srcId="{254CB56D-AC16-4F24-82F2-81BCF0B24D18}" destId="{1E1F70B2-2BD2-4F0F-95C9-00E3908A989D}" srcOrd="0" destOrd="0" presId="urn:microsoft.com/office/officeart/2005/8/layout/process2"/>
    <dgm:cxn modelId="{2DFA42DA-483E-4221-8652-BF61B0840F45}" srcId="{66765DA8-DE21-4D59-A632-BC37457C9A49}" destId="{59D2A0AA-9B5D-4CC9-82B8-6DF0024555A6}" srcOrd="2" destOrd="0" parTransId="{C2452B3B-BE0D-4277-AA6F-64A8FC21EEAF}" sibTransId="{A177D308-0B8F-4F63-A14B-8CF1CAF41629}"/>
    <dgm:cxn modelId="{BB5E8E77-B70B-4547-8981-1EECF12C1558}" type="presOf" srcId="{B6167FA1-4462-410E-A008-028702E259A8}" destId="{E2A2AD37-2BCD-45C6-8531-6567341DAC87}" srcOrd="1" destOrd="0" presId="urn:microsoft.com/office/officeart/2005/8/layout/process2"/>
    <dgm:cxn modelId="{531276AA-FB6B-408E-B55B-169B840A8BA4}" srcId="{66765DA8-DE21-4D59-A632-BC37457C9A49}" destId="{176C92D8-2B8B-439A-A9D8-8F5A3AC43388}" srcOrd="4" destOrd="0" parTransId="{2C20E600-5F71-4597-B217-DA4753262BA7}" sibTransId="{B5C03836-E1FF-4C8E-99B7-AF4B8C065D2E}"/>
    <dgm:cxn modelId="{BE953FD8-C47E-461C-BA71-33269B63788A}" type="presOf" srcId="{1505BD4F-6B17-42C9-928E-4FB8C2B1CEE4}" destId="{D3B8949F-AB52-450C-8AF7-68DECC2C253D}" srcOrd="0" destOrd="0" presId="urn:microsoft.com/office/officeart/2005/8/layout/process2"/>
    <dgm:cxn modelId="{442AD59F-E831-4241-B70D-F6EAEE8CEE85}" srcId="{66765DA8-DE21-4D59-A632-BC37457C9A49}" destId="{4755CFAF-9798-4A9C-BE71-B67B6EF4EA6C}" srcOrd="5" destOrd="0" parTransId="{73D9604A-3484-4BC3-A4AC-D1622A05F186}" sibTransId="{1505BD4F-6B17-42C9-928E-4FB8C2B1CEE4}"/>
    <dgm:cxn modelId="{7278F81A-408C-4ADB-AEF1-BF43EE9E8D72}" type="presOf" srcId="{104EE911-A70E-4CE5-998F-56A8E7A477CB}" destId="{5F746035-0888-45CF-BD40-3E023DC7A712}" srcOrd="0" destOrd="0" presId="urn:microsoft.com/office/officeart/2005/8/layout/process2"/>
    <dgm:cxn modelId="{D8F21C92-46D7-485F-885F-F4125DCBB0C9}" type="presOf" srcId="{1BA15991-0D60-44E0-A7BC-12A4CC516E92}" destId="{4684FF99-0F38-4DED-B15B-EC59DED32060}" srcOrd="1" destOrd="0" presId="urn:microsoft.com/office/officeart/2005/8/layout/process2"/>
    <dgm:cxn modelId="{FB1A07AB-7E68-4A94-A08C-15F46F08A4D3}" srcId="{66765DA8-DE21-4D59-A632-BC37457C9A49}" destId="{104EE911-A70E-4CE5-998F-56A8E7A477CB}" srcOrd="1" destOrd="0" parTransId="{F7C37EA9-49E2-4BF3-8F5B-3198FA650AF6}" sibTransId="{254CB56D-AC16-4F24-82F2-81BCF0B24D18}"/>
    <dgm:cxn modelId="{1D766E33-454D-4430-A5BB-B86C901DF1C7}" type="presOf" srcId="{1BA15991-0D60-44E0-A7BC-12A4CC516E92}" destId="{E5A8BBED-D820-448A-A259-47D4678968CB}" srcOrd="0" destOrd="0" presId="urn:microsoft.com/office/officeart/2005/8/layout/process2"/>
    <dgm:cxn modelId="{395A2337-11EB-491F-AB09-D18C0481436D}" type="presOf" srcId="{B5C03836-E1FF-4C8E-99B7-AF4B8C065D2E}" destId="{551DF41B-1DD9-4E1E-9B25-3AC2C6197BFD}" srcOrd="0" destOrd="0" presId="urn:microsoft.com/office/officeart/2005/8/layout/process2"/>
    <dgm:cxn modelId="{9CEAB90C-6D1B-46B3-83C8-DD9D3806ABAA}" type="presOf" srcId="{1505BD4F-6B17-42C9-928E-4FB8C2B1CEE4}" destId="{F62606D6-9A37-42EF-9B21-32B6AFBA8308}" srcOrd="1" destOrd="0" presId="urn:microsoft.com/office/officeart/2005/8/layout/process2"/>
    <dgm:cxn modelId="{706AB4CA-0ABD-41A7-AB10-B7F2C2031CA2}" type="presOf" srcId="{59D2A0AA-9B5D-4CC9-82B8-6DF0024555A6}" destId="{DE5A7D73-1FEB-4C6B-ABF6-BE71F2A44CFE}" srcOrd="0" destOrd="0" presId="urn:microsoft.com/office/officeart/2005/8/layout/process2"/>
    <dgm:cxn modelId="{C9D4D908-9F7D-420A-9780-EAE842BC5101}" type="presOf" srcId="{B6167FA1-4462-410E-A008-028702E259A8}" destId="{1A0F75AD-4619-439D-AE4E-8A5969AD3CCD}" srcOrd="0" destOrd="0" presId="urn:microsoft.com/office/officeart/2005/8/layout/process2"/>
    <dgm:cxn modelId="{F0594989-95BF-4699-A444-A27793DD3694}" srcId="{66765DA8-DE21-4D59-A632-BC37457C9A49}" destId="{E92CEA76-D29C-4957-B245-F9AADE7FB7F7}" srcOrd="0" destOrd="0" parTransId="{01901357-1773-4DE8-AACE-AF56BED17DB8}" sibTransId="{B6167FA1-4462-410E-A008-028702E259A8}"/>
    <dgm:cxn modelId="{8FDC5063-C4CB-4FC2-AE74-9356905517FD}" type="presOf" srcId="{B5C03836-E1FF-4C8E-99B7-AF4B8C065D2E}" destId="{482CA098-81A2-4B0D-9DEB-71682A82A8CE}" srcOrd="1" destOrd="0" presId="urn:microsoft.com/office/officeart/2005/8/layout/process2"/>
    <dgm:cxn modelId="{DAE582C0-7349-4196-9992-0F47C143DE27}" srcId="{66765DA8-DE21-4D59-A632-BC37457C9A49}" destId="{36A56EAB-1448-4F68-8F12-F4BCBE736142}" srcOrd="6" destOrd="0" parTransId="{3DA2B0C9-A787-477C-B1D8-DE706FD651E4}" sibTransId="{321157D7-044D-4644-801C-5D647D772459}"/>
    <dgm:cxn modelId="{70A23978-4ABC-4CED-B8E8-66E91A1C0DC6}" type="presOf" srcId="{E92CEA76-D29C-4957-B245-F9AADE7FB7F7}" destId="{D9B323F6-DE4E-4905-B7B2-41FB0A4DCA14}" srcOrd="0" destOrd="0" presId="urn:microsoft.com/office/officeart/2005/8/layout/process2"/>
    <dgm:cxn modelId="{63AEC58B-61DC-4C76-B63E-283D370D2803}" srcId="{66765DA8-DE21-4D59-A632-BC37457C9A49}" destId="{F3969E93-4286-4E4D-9896-641AA93D5236}" srcOrd="3" destOrd="0" parTransId="{6D1C9354-14C7-44F2-A7AD-81D9AE158707}" sibTransId="{1BA15991-0D60-44E0-A7BC-12A4CC516E92}"/>
    <dgm:cxn modelId="{31BD533D-5D1C-44F8-9B65-42DA0A1E252A}" type="presOf" srcId="{F3969E93-4286-4E4D-9896-641AA93D5236}" destId="{BC447F18-CF51-43CD-9712-6A033C20F6A0}" srcOrd="0" destOrd="0" presId="urn:microsoft.com/office/officeart/2005/8/layout/process2"/>
    <dgm:cxn modelId="{0002CB3C-CB2E-4A70-A960-0AB59FAD5830}" type="presOf" srcId="{A177D308-0B8F-4F63-A14B-8CF1CAF41629}" destId="{44B026C6-C180-44FF-B5B6-EA9903071F78}" srcOrd="0" destOrd="0" presId="urn:microsoft.com/office/officeart/2005/8/layout/process2"/>
    <dgm:cxn modelId="{64567A0F-FEAF-4EC0-94C0-8B72D30B3D90}" type="presOf" srcId="{4755CFAF-9798-4A9C-BE71-B67B6EF4EA6C}" destId="{35DC2DEC-0C8C-4FEF-BEE8-AE48222EBD07}" srcOrd="0" destOrd="0" presId="urn:microsoft.com/office/officeart/2005/8/layout/process2"/>
    <dgm:cxn modelId="{5E0529DF-D868-4BE5-8F5C-D07AD9708AD2}" type="presOf" srcId="{36A56EAB-1448-4F68-8F12-F4BCBE736142}" destId="{03D8EBB9-D58C-441A-BC65-9E2B2BA17EFE}" srcOrd="0" destOrd="0" presId="urn:microsoft.com/office/officeart/2005/8/layout/process2"/>
    <dgm:cxn modelId="{94BA61E1-5DBF-4637-8CAD-D743FEE11229}" type="presOf" srcId="{A177D308-0B8F-4F63-A14B-8CF1CAF41629}" destId="{DF3BE568-9267-424D-B7AE-10EE6E2A902C}" srcOrd="1" destOrd="0" presId="urn:microsoft.com/office/officeart/2005/8/layout/process2"/>
    <dgm:cxn modelId="{EA1A82B9-E8C7-4B9A-9594-AAA66998CDCD}" type="presOf" srcId="{176C92D8-2B8B-439A-A9D8-8F5A3AC43388}" destId="{2F9E41E2-F549-4753-8983-C92BA26D6C2E}" srcOrd="0" destOrd="0" presId="urn:microsoft.com/office/officeart/2005/8/layout/process2"/>
    <dgm:cxn modelId="{A0B93AEC-B32C-4F6F-A1A8-822A8C0A2C0D}" type="presOf" srcId="{254CB56D-AC16-4F24-82F2-81BCF0B24D18}" destId="{074804D4-3629-4B49-8BEC-85735E1976CA}" srcOrd="1" destOrd="0" presId="urn:microsoft.com/office/officeart/2005/8/layout/process2"/>
    <dgm:cxn modelId="{C6374AE9-E166-4E3A-8F76-9A5BF9657AFF}" type="presParOf" srcId="{720FC0EF-1CB9-4432-9A1C-551632909C7F}" destId="{D9B323F6-DE4E-4905-B7B2-41FB0A4DCA14}" srcOrd="0" destOrd="0" presId="urn:microsoft.com/office/officeart/2005/8/layout/process2"/>
    <dgm:cxn modelId="{77E0448F-42D6-40D6-A86E-4E837CD0BDBD}" type="presParOf" srcId="{720FC0EF-1CB9-4432-9A1C-551632909C7F}" destId="{1A0F75AD-4619-439D-AE4E-8A5969AD3CCD}" srcOrd="1" destOrd="0" presId="urn:microsoft.com/office/officeart/2005/8/layout/process2"/>
    <dgm:cxn modelId="{7651D784-DEFA-4743-A314-DA0A87450B4E}" type="presParOf" srcId="{1A0F75AD-4619-439D-AE4E-8A5969AD3CCD}" destId="{E2A2AD37-2BCD-45C6-8531-6567341DAC87}" srcOrd="0" destOrd="0" presId="urn:microsoft.com/office/officeart/2005/8/layout/process2"/>
    <dgm:cxn modelId="{EC940E0E-DDA9-40C0-B672-40F8D6976A31}" type="presParOf" srcId="{720FC0EF-1CB9-4432-9A1C-551632909C7F}" destId="{5F746035-0888-45CF-BD40-3E023DC7A712}" srcOrd="2" destOrd="0" presId="urn:microsoft.com/office/officeart/2005/8/layout/process2"/>
    <dgm:cxn modelId="{2F8FD952-E71B-40AD-9E5C-CC1029708EB4}" type="presParOf" srcId="{720FC0EF-1CB9-4432-9A1C-551632909C7F}" destId="{1E1F70B2-2BD2-4F0F-95C9-00E3908A989D}" srcOrd="3" destOrd="0" presId="urn:microsoft.com/office/officeart/2005/8/layout/process2"/>
    <dgm:cxn modelId="{53985ECB-5912-40FF-937E-DCD574E55E41}" type="presParOf" srcId="{1E1F70B2-2BD2-4F0F-95C9-00E3908A989D}" destId="{074804D4-3629-4B49-8BEC-85735E1976CA}" srcOrd="0" destOrd="0" presId="urn:microsoft.com/office/officeart/2005/8/layout/process2"/>
    <dgm:cxn modelId="{69FB2EA7-4BB3-4BE7-8C0A-59E62071DBE2}" type="presParOf" srcId="{720FC0EF-1CB9-4432-9A1C-551632909C7F}" destId="{DE5A7D73-1FEB-4C6B-ABF6-BE71F2A44CFE}" srcOrd="4" destOrd="0" presId="urn:microsoft.com/office/officeart/2005/8/layout/process2"/>
    <dgm:cxn modelId="{FF202684-E7CF-4987-ABDA-0E327CDAB810}" type="presParOf" srcId="{720FC0EF-1CB9-4432-9A1C-551632909C7F}" destId="{44B026C6-C180-44FF-B5B6-EA9903071F78}" srcOrd="5" destOrd="0" presId="urn:microsoft.com/office/officeart/2005/8/layout/process2"/>
    <dgm:cxn modelId="{CFFEEC0E-F064-4FCF-A0F0-8BE703194A66}" type="presParOf" srcId="{44B026C6-C180-44FF-B5B6-EA9903071F78}" destId="{DF3BE568-9267-424D-B7AE-10EE6E2A902C}" srcOrd="0" destOrd="0" presId="urn:microsoft.com/office/officeart/2005/8/layout/process2"/>
    <dgm:cxn modelId="{DA6FFB13-B523-4B44-9069-75CED8EDFD17}" type="presParOf" srcId="{720FC0EF-1CB9-4432-9A1C-551632909C7F}" destId="{BC447F18-CF51-43CD-9712-6A033C20F6A0}" srcOrd="6" destOrd="0" presId="urn:microsoft.com/office/officeart/2005/8/layout/process2"/>
    <dgm:cxn modelId="{0992435F-0022-4D3E-A7F7-5E65386D0584}" type="presParOf" srcId="{720FC0EF-1CB9-4432-9A1C-551632909C7F}" destId="{E5A8BBED-D820-448A-A259-47D4678968CB}" srcOrd="7" destOrd="0" presId="urn:microsoft.com/office/officeart/2005/8/layout/process2"/>
    <dgm:cxn modelId="{A5FE476E-91E6-47A8-ACA4-8E85A97D69A5}" type="presParOf" srcId="{E5A8BBED-D820-448A-A259-47D4678968CB}" destId="{4684FF99-0F38-4DED-B15B-EC59DED32060}" srcOrd="0" destOrd="0" presId="urn:microsoft.com/office/officeart/2005/8/layout/process2"/>
    <dgm:cxn modelId="{318B188D-9679-476B-BD80-9D195CFC4523}" type="presParOf" srcId="{720FC0EF-1CB9-4432-9A1C-551632909C7F}" destId="{2F9E41E2-F549-4753-8983-C92BA26D6C2E}" srcOrd="8" destOrd="0" presId="urn:microsoft.com/office/officeart/2005/8/layout/process2"/>
    <dgm:cxn modelId="{88EDCB1D-1ECA-45D0-B42F-F68EE71A7A4E}" type="presParOf" srcId="{720FC0EF-1CB9-4432-9A1C-551632909C7F}" destId="{551DF41B-1DD9-4E1E-9B25-3AC2C6197BFD}" srcOrd="9" destOrd="0" presId="urn:microsoft.com/office/officeart/2005/8/layout/process2"/>
    <dgm:cxn modelId="{C6044CD8-0D4A-4966-8592-250D63D5077E}" type="presParOf" srcId="{551DF41B-1DD9-4E1E-9B25-3AC2C6197BFD}" destId="{482CA098-81A2-4B0D-9DEB-71682A82A8CE}" srcOrd="0" destOrd="0" presId="urn:microsoft.com/office/officeart/2005/8/layout/process2"/>
    <dgm:cxn modelId="{FD457943-681D-45DF-80C5-E57D346212E8}" type="presParOf" srcId="{720FC0EF-1CB9-4432-9A1C-551632909C7F}" destId="{35DC2DEC-0C8C-4FEF-BEE8-AE48222EBD07}" srcOrd="10" destOrd="0" presId="urn:microsoft.com/office/officeart/2005/8/layout/process2"/>
    <dgm:cxn modelId="{AD77B9EF-48B0-4514-A94B-2ABE973B7CEC}" type="presParOf" srcId="{720FC0EF-1CB9-4432-9A1C-551632909C7F}" destId="{D3B8949F-AB52-450C-8AF7-68DECC2C253D}" srcOrd="11" destOrd="0" presId="urn:microsoft.com/office/officeart/2005/8/layout/process2"/>
    <dgm:cxn modelId="{74CB21CC-9845-4BD8-A240-42EA3D727475}" type="presParOf" srcId="{D3B8949F-AB52-450C-8AF7-68DECC2C253D}" destId="{F62606D6-9A37-42EF-9B21-32B6AFBA8308}" srcOrd="0" destOrd="0" presId="urn:microsoft.com/office/officeart/2005/8/layout/process2"/>
    <dgm:cxn modelId="{26C08E0F-33F6-416B-BA74-83E80716F41E}" type="presParOf" srcId="{720FC0EF-1CB9-4432-9A1C-551632909C7F}" destId="{03D8EBB9-D58C-441A-BC65-9E2B2BA17EFE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F62DB4-7E3D-4CC2-BC24-E4A477688198}">
      <dsp:nvSpPr>
        <dsp:cNvPr id="0" name=""/>
        <dsp:cNvSpPr/>
      </dsp:nvSpPr>
      <dsp:spPr>
        <a:xfrm rot="5400000">
          <a:off x="-234060" y="237811"/>
          <a:ext cx="1560401" cy="1092281"/>
        </a:xfrm>
        <a:prstGeom prst="chevron">
          <a:avLst/>
        </a:prstGeom>
        <a:solidFill>
          <a:schemeClr val="accent5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600" kern="1200"/>
            <a:t>Request Received</a:t>
          </a:r>
        </a:p>
      </dsp:txBody>
      <dsp:txXfrm rot="-5400000">
        <a:off x="1" y="549892"/>
        <a:ext cx="1092281" cy="468120"/>
      </dsp:txXfrm>
    </dsp:sp>
    <dsp:sp modelId="{8DE87BB0-4006-49BE-A1AC-9695599F33D8}">
      <dsp:nvSpPr>
        <dsp:cNvPr id="0" name=""/>
        <dsp:cNvSpPr/>
      </dsp:nvSpPr>
      <dsp:spPr>
        <a:xfrm rot="5400000">
          <a:off x="3001285" y="-1905252"/>
          <a:ext cx="1014260" cy="483226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200" kern="1200"/>
            <a:t>Forwarded to the </a:t>
          </a:r>
          <a:r>
            <a:rPr lang="ga-IE" sz="1200" kern="1200"/>
            <a:t>Data Protection Officer (DPO)</a:t>
          </a:r>
          <a:endParaRPr lang="en-IE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200" kern="1200"/>
            <a:t>Acknowledgement sent by </a:t>
          </a:r>
          <a:r>
            <a:rPr lang="ga-IE" sz="1200" kern="1200"/>
            <a:t>DPO</a:t>
          </a:r>
          <a:endParaRPr lang="en-IE" sz="1200" kern="1200"/>
        </a:p>
      </dsp:txBody>
      <dsp:txXfrm rot="-5400000">
        <a:off x="1092281" y="53264"/>
        <a:ext cx="4782756" cy="915236"/>
      </dsp:txXfrm>
    </dsp:sp>
    <dsp:sp modelId="{C8118A67-E2F6-47E9-86F3-58909231114F}">
      <dsp:nvSpPr>
        <dsp:cNvPr id="0" name=""/>
        <dsp:cNvSpPr/>
      </dsp:nvSpPr>
      <dsp:spPr>
        <a:xfrm rot="5400000">
          <a:off x="-234060" y="1680640"/>
          <a:ext cx="1560401" cy="1092281"/>
        </a:xfrm>
        <a:prstGeom prst="chevron">
          <a:avLst/>
        </a:prstGeom>
        <a:solidFill>
          <a:schemeClr val="accent5">
            <a:shade val="80000"/>
            <a:hueOff val="54253"/>
            <a:satOff val="1035"/>
            <a:lumOff val="4571"/>
            <a:alphaOff val="0"/>
          </a:schemeClr>
        </a:solidFill>
        <a:ln w="12700" cap="flat" cmpd="sng" algn="ctr">
          <a:solidFill>
            <a:schemeClr val="accent5">
              <a:shade val="80000"/>
              <a:hueOff val="54253"/>
              <a:satOff val="1035"/>
              <a:lumOff val="457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600" kern="1200"/>
            <a:t>Identity Checked</a:t>
          </a:r>
        </a:p>
      </dsp:txBody>
      <dsp:txXfrm rot="-5400000">
        <a:off x="1" y="1992721"/>
        <a:ext cx="1092281" cy="468120"/>
      </dsp:txXfrm>
    </dsp:sp>
    <dsp:sp modelId="{19E8CD96-CBCE-4BAC-8379-42AA0DE878DC}">
      <dsp:nvSpPr>
        <dsp:cNvPr id="0" name=""/>
        <dsp:cNvSpPr/>
      </dsp:nvSpPr>
      <dsp:spPr>
        <a:xfrm rot="5400000">
          <a:off x="3001285" y="-462423"/>
          <a:ext cx="1014260" cy="483226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54253"/>
              <a:satOff val="1035"/>
              <a:lumOff val="457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200" kern="1200"/>
            <a:t>The </a:t>
          </a:r>
          <a:r>
            <a:rPr lang="ga-IE" sz="1200" kern="1200"/>
            <a:t>DPO</a:t>
          </a:r>
          <a:r>
            <a:rPr lang="en-IE" sz="1200" kern="1200"/>
            <a:t> obtains confirmation of identity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200" kern="1200"/>
            <a:t>Where a third party is requesting information; consent from the individual is gained (where applicable)</a:t>
          </a:r>
        </a:p>
      </dsp:txBody>
      <dsp:txXfrm rot="-5400000">
        <a:off x="1092281" y="1496093"/>
        <a:ext cx="4782756" cy="915236"/>
      </dsp:txXfrm>
    </dsp:sp>
    <dsp:sp modelId="{BC7A9271-3552-4A88-8239-1ECFDCB49BA1}">
      <dsp:nvSpPr>
        <dsp:cNvPr id="0" name=""/>
        <dsp:cNvSpPr/>
      </dsp:nvSpPr>
      <dsp:spPr>
        <a:xfrm rot="5400000">
          <a:off x="-234060" y="3123469"/>
          <a:ext cx="1560401" cy="1092281"/>
        </a:xfrm>
        <a:prstGeom prst="chevron">
          <a:avLst/>
        </a:prstGeom>
        <a:solidFill>
          <a:schemeClr val="accent5">
            <a:shade val="80000"/>
            <a:hueOff val="108505"/>
            <a:satOff val="2070"/>
            <a:lumOff val="9142"/>
            <a:alphaOff val="0"/>
          </a:schemeClr>
        </a:solidFill>
        <a:ln w="12700" cap="flat" cmpd="sng" algn="ctr">
          <a:solidFill>
            <a:schemeClr val="accent5">
              <a:shade val="80000"/>
              <a:hueOff val="108505"/>
              <a:satOff val="2070"/>
              <a:lumOff val="914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600" kern="1200"/>
            <a:t>Record(s) Located</a:t>
          </a:r>
        </a:p>
      </dsp:txBody>
      <dsp:txXfrm rot="-5400000">
        <a:off x="1" y="3435550"/>
        <a:ext cx="1092281" cy="468120"/>
      </dsp:txXfrm>
    </dsp:sp>
    <dsp:sp modelId="{C8426A55-A627-4052-B0D8-7F42ED08D464}">
      <dsp:nvSpPr>
        <dsp:cNvPr id="0" name=""/>
        <dsp:cNvSpPr/>
      </dsp:nvSpPr>
      <dsp:spPr>
        <a:xfrm rot="5400000">
          <a:off x="3001285" y="980405"/>
          <a:ext cx="1014260" cy="483226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108505"/>
              <a:satOff val="2070"/>
              <a:lumOff val="914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200" kern="1200"/>
            <a:t>The records are located and reviewed by relevant Departments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IE" sz="1200" kern="1200"/>
        </a:p>
      </dsp:txBody>
      <dsp:txXfrm rot="-5400000">
        <a:off x="1092281" y="2938921"/>
        <a:ext cx="4782756" cy="915236"/>
      </dsp:txXfrm>
    </dsp:sp>
    <dsp:sp modelId="{FFFC7425-EB39-4CFA-94CA-463E910DC394}">
      <dsp:nvSpPr>
        <dsp:cNvPr id="0" name=""/>
        <dsp:cNvSpPr/>
      </dsp:nvSpPr>
      <dsp:spPr>
        <a:xfrm rot="5400000">
          <a:off x="-234060" y="4566299"/>
          <a:ext cx="1560401" cy="1092281"/>
        </a:xfrm>
        <a:prstGeom prst="chevron">
          <a:avLst/>
        </a:prstGeom>
        <a:solidFill>
          <a:schemeClr val="accent5">
            <a:shade val="80000"/>
            <a:hueOff val="162758"/>
            <a:satOff val="3105"/>
            <a:lumOff val="13713"/>
            <a:alphaOff val="0"/>
          </a:schemeClr>
        </a:solidFill>
        <a:ln w="12700" cap="flat" cmpd="sng" algn="ctr">
          <a:solidFill>
            <a:schemeClr val="accent5">
              <a:shade val="80000"/>
              <a:hueOff val="162758"/>
              <a:satOff val="3105"/>
              <a:lumOff val="1371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600" kern="1200"/>
            <a:t>Exemption Review</a:t>
          </a:r>
        </a:p>
      </dsp:txBody>
      <dsp:txXfrm rot="-5400000">
        <a:off x="1" y="4878380"/>
        <a:ext cx="1092281" cy="468120"/>
      </dsp:txXfrm>
    </dsp:sp>
    <dsp:sp modelId="{68FBA8E7-47EC-489C-895A-8B0B32B0ED63}">
      <dsp:nvSpPr>
        <dsp:cNvPr id="0" name=""/>
        <dsp:cNvSpPr/>
      </dsp:nvSpPr>
      <dsp:spPr>
        <a:xfrm rot="5400000">
          <a:off x="3001285" y="2423234"/>
          <a:ext cx="1014260" cy="483226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162758"/>
              <a:satOff val="3105"/>
              <a:lumOff val="1371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200" kern="1200"/>
            <a:t>Exemptions applied where appropriate under advise of </a:t>
          </a:r>
          <a:r>
            <a:rPr lang="ga-IE" sz="1200" kern="1200"/>
            <a:t>DPO</a:t>
          </a:r>
          <a:endParaRPr lang="en-IE" sz="1200" kern="1200"/>
        </a:p>
      </dsp:txBody>
      <dsp:txXfrm rot="-5400000">
        <a:off x="1092281" y="4381750"/>
        <a:ext cx="4782756" cy="915236"/>
      </dsp:txXfrm>
    </dsp:sp>
    <dsp:sp modelId="{FF2848CC-ABF4-450A-B2EE-0264FB398448}">
      <dsp:nvSpPr>
        <dsp:cNvPr id="0" name=""/>
        <dsp:cNvSpPr/>
      </dsp:nvSpPr>
      <dsp:spPr>
        <a:xfrm rot="5400000">
          <a:off x="-234060" y="6009128"/>
          <a:ext cx="1560401" cy="1092281"/>
        </a:xfrm>
        <a:prstGeom prst="chevron">
          <a:avLst/>
        </a:prstGeom>
        <a:solidFill>
          <a:schemeClr val="accent5">
            <a:shade val="80000"/>
            <a:hueOff val="217011"/>
            <a:satOff val="4140"/>
            <a:lumOff val="18284"/>
            <a:alphaOff val="0"/>
          </a:schemeClr>
        </a:solidFill>
        <a:ln w="12700" cap="flat" cmpd="sng" algn="ctr">
          <a:solidFill>
            <a:schemeClr val="accent5">
              <a:shade val="80000"/>
              <a:hueOff val="217011"/>
              <a:satOff val="4140"/>
              <a:lumOff val="1828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600" kern="1200"/>
            <a:t>Copy Records</a:t>
          </a:r>
        </a:p>
      </dsp:txBody>
      <dsp:txXfrm rot="-5400000">
        <a:off x="1" y="6321209"/>
        <a:ext cx="1092281" cy="468120"/>
      </dsp:txXfrm>
    </dsp:sp>
    <dsp:sp modelId="{C160FCAB-9500-44A3-93B0-FF1D99811AD4}">
      <dsp:nvSpPr>
        <dsp:cNvPr id="0" name=""/>
        <dsp:cNvSpPr/>
      </dsp:nvSpPr>
      <dsp:spPr>
        <a:xfrm rot="5400000">
          <a:off x="3001285" y="3866063"/>
          <a:ext cx="1014260" cy="483226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217011"/>
              <a:satOff val="4140"/>
              <a:lumOff val="1828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200" kern="1200"/>
            <a:t>The requested records are copied (where manual records are held) or downloaded/printed where electronic records are held</a:t>
          </a:r>
        </a:p>
      </dsp:txBody>
      <dsp:txXfrm rot="-5400000">
        <a:off x="1092281" y="5824579"/>
        <a:ext cx="4782756" cy="915236"/>
      </dsp:txXfrm>
    </dsp:sp>
    <dsp:sp modelId="{4F8763EA-F286-4EC2-BD05-A5FCDC2B3837}">
      <dsp:nvSpPr>
        <dsp:cNvPr id="0" name=""/>
        <dsp:cNvSpPr/>
      </dsp:nvSpPr>
      <dsp:spPr>
        <a:xfrm rot="5400000">
          <a:off x="-234060" y="7451957"/>
          <a:ext cx="1560401" cy="1092281"/>
        </a:xfrm>
        <a:prstGeom prst="chevron">
          <a:avLst/>
        </a:prstGeom>
        <a:solidFill>
          <a:schemeClr val="accent5">
            <a:shade val="80000"/>
            <a:hueOff val="271263"/>
            <a:satOff val="5175"/>
            <a:lumOff val="22855"/>
            <a:alphaOff val="0"/>
          </a:schemeClr>
        </a:solidFill>
        <a:ln w="12700" cap="flat" cmpd="sng" algn="ctr">
          <a:solidFill>
            <a:schemeClr val="accent5">
              <a:shade val="80000"/>
              <a:hueOff val="271263"/>
              <a:satOff val="5175"/>
              <a:lumOff val="2285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600" kern="1200"/>
            <a:t>Response</a:t>
          </a:r>
        </a:p>
      </dsp:txBody>
      <dsp:txXfrm rot="-5400000">
        <a:off x="1" y="7764038"/>
        <a:ext cx="1092281" cy="468120"/>
      </dsp:txXfrm>
    </dsp:sp>
    <dsp:sp modelId="{C56223C9-DB45-4F8D-BF50-C21C33B7F029}">
      <dsp:nvSpPr>
        <dsp:cNvPr id="0" name=""/>
        <dsp:cNvSpPr/>
      </dsp:nvSpPr>
      <dsp:spPr>
        <a:xfrm rot="5400000">
          <a:off x="3001285" y="5308893"/>
          <a:ext cx="1014260" cy="483226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271263"/>
              <a:satOff val="5175"/>
              <a:lumOff val="2285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200" kern="1200"/>
            <a:t>Information to be released is placed within the agreed format for the requester, i.e. manual or electronic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200" kern="1200"/>
            <a:t>A full response is provided; where information cannot be released this is explained within the final response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200" kern="1200"/>
            <a:t>Complaint process is provided within the response</a:t>
          </a:r>
        </a:p>
      </dsp:txBody>
      <dsp:txXfrm rot="-5400000">
        <a:off x="1092281" y="7267409"/>
        <a:ext cx="4782756" cy="91523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B323F6-DE4E-4905-B7B2-41FB0A4DCA14}">
      <dsp:nvSpPr>
        <dsp:cNvPr id="0" name=""/>
        <dsp:cNvSpPr/>
      </dsp:nvSpPr>
      <dsp:spPr>
        <a:xfrm>
          <a:off x="1580576" y="979"/>
          <a:ext cx="2325246" cy="8018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500" kern="1200"/>
            <a:t>Receive request for access to information</a:t>
          </a:r>
        </a:p>
      </dsp:txBody>
      <dsp:txXfrm>
        <a:off x="1604060" y="24463"/>
        <a:ext cx="2278278" cy="754841"/>
      </dsp:txXfrm>
    </dsp:sp>
    <dsp:sp modelId="{1A0F75AD-4619-439D-AE4E-8A5969AD3CCD}">
      <dsp:nvSpPr>
        <dsp:cNvPr id="0" name=""/>
        <dsp:cNvSpPr/>
      </dsp:nvSpPr>
      <dsp:spPr>
        <a:xfrm rot="5400000">
          <a:off x="2592860" y="822833"/>
          <a:ext cx="300678" cy="3608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1200" kern="1200"/>
        </a:p>
      </dsp:txBody>
      <dsp:txXfrm rot="-5400000">
        <a:off x="2634956" y="852901"/>
        <a:ext cx="216488" cy="210475"/>
      </dsp:txXfrm>
    </dsp:sp>
    <dsp:sp modelId="{5F746035-0888-45CF-BD40-3E023DC7A712}">
      <dsp:nvSpPr>
        <dsp:cNvPr id="0" name=""/>
        <dsp:cNvSpPr/>
      </dsp:nvSpPr>
      <dsp:spPr>
        <a:xfrm>
          <a:off x="1580576" y="1203692"/>
          <a:ext cx="2325246" cy="8018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500" kern="1200"/>
            <a:t>Forward to the </a:t>
          </a:r>
          <a:r>
            <a:rPr lang="ga-IE" sz="1500" kern="1200"/>
            <a:t>DPO</a:t>
          </a:r>
          <a:endParaRPr lang="en-IE" sz="1500" kern="1200"/>
        </a:p>
      </dsp:txBody>
      <dsp:txXfrm>
        <a:off x="1604060" y="1227176"/>
        <a:ext cx="2278278" cy="754841"/>
      </dsp:txXfrm>
    </dsp:sp>
    <dsp:sp modelId="{1E1F70B2-2BD2-4F0F-95C9-00E3908A989D}">
      <dsp:nvSpPr>
        <dsp:cNvPr id="0" name=""/>
        <dsp:cNvSpPr/>
      </dsp:nvSpPr>
      <dsp:spPr>
        <a:xfrm rot="5400000">
          <a:off x="2592860" y="2025547"/>
          <a:ext cx="300678" cy="3608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1200" kern="1200"/>
        </a:p>
      </dsp:txBody>
      <dsp:txXfrm rot="-5400000">
        <a:off x="2634956" y="2055615"/>
        <a:ext cx="216488" cy="210475"/>
      </dsp:txXfrm>
    </dsp:sp>
    <dsp:sp modelId="{DE5A7D73-1FEB-4C6B-ABF6-BE71F2A44CFE}">
      <dsp:nvSpPr>
        <dsp:cNvPr id="0" name=""/>
        <dsp:cNvSpPr/>
      </dsp:nvSpPr>
      <dsp:spPr>
        <a:xfrm>
          <a:off x="1580576" y="2406406"/>
          <a:ext cx="2325246" cy="8018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500" kern="1200"/>
            <a:t>Logged on the</a:t>
          </a:r>
          <a:r>
            <a:rPr lang="ga-IE" sz="1500" kern="1200"/>
            <a:t> DPO file</a:t>
          </a:r>
          <a:r>
            <a:rPr lang="en-IE" sz="1500" kern="1200"/>
            <a:t>, reference number assigned and acknowledgement sent</a:t>
          </a:r>
        </a:p>
      </dsp:txBody>
      <dsp:txXfrm>
        <a:off x="1604060" y="2429890"/>
        <a:ext cx="2278278" cy="754841"/>
      </dsp:txXfrm>
    </dsp:sp>
    <dsp:sp modelId="{44B026C6-C180-44FF-B5B6-EA9903071F78}">
      <dsp:nvSpPr>
        <dsp:cNvPr id="0" name=""/>
        <dsp:cNvSpPr/>
      </dsp:nvSpPr>
      <dsp:spPr>
        <a:xfrm rot="5400000">
          <a:off x="2592860" y="3228261"/>
          <a:ext cx="300678" cy="3608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1200" kern="1200"/>
        </a:p>
      </dsp:txBody>
      <dsp:txXfrm rot="-5400000">
        <a:off x="2634956" y="3258329"/>
        <a:ext cx="216488" cy="210475"/>
      </dsp:txXfrm>
    </dsp:sp>
    <dsp:sp modelId="{BC447F18-CF51-43CD-9712-6A033C20F6A0}">
      <dsp:nvSpPr>
        <dsp:cNvPr id="0" name=""/>
        <dsp:cNvSpPr/>
      </dsp:nvSpPr>
      <dsp:spPr>
        <a:xfrm>
          <a:off x="1580576" y="3609120"/>
          <a:ext cx="2325246" cy="8018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500" kern="1200"/>
            <a:t>Access request verified and ID documentation obtained </a:t>
          </a:r>
        </a:p>
      </dsp:txBody>
      <dsp:txXfrm>
        <a:off x="1604060" y="3632604"/>
        <a:ext cx="2278278" cy="754841"/>
      </dsp:txXfrm>
    </dsp:sp>
    <dsp:sp modelId="{E5A8BBED-D820-448A-A259-47D4678968CB}">
      <dsp:nvSpPr>
        <dsp:cNvPr id="0" name=""/>
        <dsp:cNvSpPr/>
      </dsp:nvSpPr>
      <dsp:spPr>
        <a:xfrm rot="5400000">
          <a:off x="2592860" y="4430974"/>
          <a:ext cx="300678" cy="3608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1200" kern="1200"/>
        </a:p>
      </dsp:txBody>
      <dsp:txXfrm rot="-5400000">
        <a:off x="2634956" y="4461042"/>
        <a:ext cx="216488" cy="210475"/>
      </dsp:txXfrm>
    </dsp:sp>
    <dsp:sp modelId="{2F9E41E2-F549-4753-8983-C92BA26D6C2E}">
      <dsp:nvSpPr>
        <dsp:cNvPr id="0" name=""/>
        <dsp:cNvSpPr/>
      </dsp:nvSpPr>
      <dsp:spPr>
        <a:xfrm>
          <a:off x="1580576" y="4811834"/>
          <a:ext cx="2325246" cy="8018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500" kern="1200"/>
            <a:t>Request forwarded to relevant departments to locate all records</a:t>
          </a:r>
        </a:p>
      </dsp:txBody>
      <dsp:txXfrm>
        <a:off x="1604060" y="4835318"/>
        <a:ext cx="2278278" cy="754841"/>
      </dsp:txXfrm>
    </dsp:sp>
    <dsp:sp modelId="{551DF41B-1DD9-4E1E-9B25-3AC2C6197BFD}">
      <dsp:nvSpPr>
        <dsp:cNvPr id="0" name=""/>
        <dsp:cNvSpPr/>
      </dsp:nvSpPr>
      <dsp:spPr>
        <a:xfrm rot="5400000">
          <a:off x="2592860" y="5633688"/>
          <a:ext cx="300678" cy="3608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1200" kern="1200"/>
        </a:p>
      </dsp:txBody>
      <dsp:txXfrm rot="-5400000">
        <a:off x="2634956" y="5663756"/>
        <a:ext cx="216488" cy="210475"/>
      </dsp:txXfrm>
    </dsp:sp>
    <dsp:sp modelId="{35DC2DEC-0C8C-4FEF-BEE8-AE48222EBD07}">
      <dsp:nvSpPr>
        <dsp:cNvPr id="0" name=""/>
        <dsp:cNvSpPr/>
      </dsp:nvSpPr>
      <dsp:spPr>
        <a:xfrm>
          <a:off x="1580576" y="6014547"/>
          <a:ext cx="2325246" cy="8018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500" kern="1200"/>
            <a:t>Check for any exemptions that may apply and copy all parts of the record</a:t>
          </a:r>
        </a:p>
      </dsp:txBody>
      <dsp:txXfrm>
        <a:off x="1604060" y="6038031"/>
        <a:ext cx="2278278" cy="754841"/>
      </dsp:txXfrm>
    </dsp:sp>
    <dsp:sp modelId="{D3B8949F-AB52-450C-8AF7-68DECC2C253D}">
      <dsp:nvSpPr>
        <dsp:cNvPr id="0" name=""/>
        <dsp:cNvSpPr/>
      </dsp:nvSpPr>
      <dsp:spPr>
        <a:xfrm rot="5400000">
          <a:off x="2592860" y="6836402"/>
          <a:ext cx="300678" cy="3608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1200" kern="1200"/>
        </a:p>
      </dsp:txBody>
      <dsp:txXfrm rot="-5400000">
        <a:off x="2634956" y="6866470"/>
        <a:ext cx="216488" cy="210475"/>
      </dsp:txXfrm>
    </dsp:sp>
    <dsp:sp modelId="{03D8EBB9-D58C-441A-BC65-9E2B2BA17EFE}">
      <dsp:nvSpPr>
        <dsp:cNvPr id="0" name=""/>
        <dsp:cNvSpPr/>
      </dsp:nvSpPr>
      <dsp:spPr>
        <a:xfrm>
          <a:off x="1580576" y="7217261"/>
          <a:ext cx="2325246" cy="8018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500" kern="1200"/>
            <a:t>Release information via agreed method</a:t>
          </a:r>
        </a:p>
      </dsp:txBody>
      <dsp:txXfrm>
        <a:off x="1604060" y="7240745"/>
        <a:ext cx="2278278" cy="7548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09D4ADC13D34F8B01BCE8D871ED72" ma:contentTypeVersion="4" ma:contentTypeDescription="Create a new document." ma:contentTypeScope="" ma:versionID="1795fbce48edb6d5ef8328ce8d8effa1">
  <xsd:schema xmlns:xsd="http://www.w3.org/2001/XMLSchema" xmlns:xs="http://www.w3.org/2001/XMLSchema" xmlns:p="http://schemas.microsoft.com/office/2006/metadata/properties" xmlns:ns2="219380ff-57d3-4995-a863-48eec5a0f8b8" xmlns:ns3="2ffe360c-3c45-4aa5-b92e-d6ae13294104" targetNamespace="http://schemas.microsoft.com/office/2006/metadata/properties" ma:root="true" ma:fieldsID="fa788bd22018ae695e0498c82cedb8f7" ns2:_="" ns3:_="">
    <xsd:import namespace="219380ff-57d3-4995-a863-48eec5a0f8b8"/>
    <xsd:import namespace="2ffe360c-3c45-4aa5-b92e-d6ae132941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380ff-57d3-4995-a863-48eec5a0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e360c-3c45-4aa5-b92e-d6ae13294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87936-B2B0-4C90-8AEA-C0C64CA6725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65A3F78-D627-4169-8909-55D0464BA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79035-0DED-4611-8F21-12E777590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380ff-57d3-4995-a863-48eec5a0f8b8"/>
    <ds:schemaRef ds:uri="2ffe360c-3c45-4aa5-b92e-d6ae13294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F85F40-A752-40AD-B1CF-A099713C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Brady</dc:creator>
  <cp:lastModifiedBy>LGFA</cp:lastModifiedBy>
  <cp:revision>2</cp:revision>
  <cp:lastPrinted>2018-05-17T10:37:00Z</cp:lastPrinted>
  <dcterms:created xsi:type="dcterms:W3CDTF">2019-06-20T08:49:00Z</dcterms:created>
  <dcterms:modified xsi:type="dcterms:W3CDTF">2019-06-20T08:49:00Z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0x01010000509D4ADC13D34F8B01BCE8D871ED72</vt:lpwstr>
  </property>
  <property fmtid="{D5CDD505-2E9C-101B-9397-08002B2CF9AE}" pid="3" name="FileLeafRef">
    <vt:lpwstr>General Privacy Statement for Local Authorities-template-draft1.docx</vt:lpwstr>
  </property>
</Properties>
</file>