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05059BAA" w:rsidR="00E77E76" w:rsidRDefault="00F91A7C" w:rsidP="001F4E86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361912A1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8270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86">
        <w:rPr>
          <w:noProof/>
        </w:rPr>
        <w:drawing>
          <wp:inline distT="0" distB="0" distL="0" distR="0" wp14:anchorId="33205B0B" wp14:editId="7B519679">
            <wp:extent cx="4042410" cy="1136650"/>
            <wp:effectExtent l="0" t="0" r="0" b="6350"/>
            <wp:docPr id="3" name="Picture 3" descr="Diagram, funnel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8DEC" w14:textId="3D748A19" w:rsidR="00F17EFF" w:rsidRPr="0039668B" w:rsidRDefault="00400474" w:rsidP="001F4E86">
      <w:pPr>
        <w:ind w:left="2160" w:firstLine="720"/>
      </w:pPr>
      <w:r>
        <w:rPr>
          <w:b/>
          <w:sz w:val="40"/>
          <w:u w:val="single"/>
        </w:rPr>
        <w:t>Ulster</w:t>
      </w:r>
      <w:r w:rsidR="00F26A46">
        <w:rPr>
          <w:b/>
          <w:sz w:val="40"/>
          <w:u w:val="single"/>
        </w:rPr>
        <w:t xml:space="preserve"> 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0EEA73CC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363F0D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400474">
        <w:rPr>
          <w:rFonts w:ascii="Arial" w:hAnsi="Arial" w:cs="Arial"/>
          <w:sz w:val="24"/>
        </w:rPr>
        <w:t>Ulster</w:t>
      </w:r>
      <w:r w:rsidR="001C593C">
        <w:rPr>
          <w:rFonts w:ascii="Arial" w:hAnsi="Arial" w:cs="Arial"/>
          <w:sz w:val="24"/>
        </w:rPr>
        <w:t xml:space="preserve"> Development </w:t>
      </w:r>
      <w:r w:rsidR="00F26A46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400474">
        <w:rPr>
          <w:rFonts w:ascii="Arial" w:hAnsi="Arial" w:cs="Arial"/>
          <w:bCs/>
          <w:sz w:val="24"/>
        </w:rPr>
        <w:t>Ciaran Murtagh</w:t>
      </w:r>
      <w:r w:rsidR="009C5003">
        <w:rPr>
          <w:rFonts w:ascii="Arial" w:hAnsi="Arial" w:cs="Arial"/>
          <w:bCs/>
          <w:sz w:val="24"/>
        </w:rPr>
        <w:t xml:space="preserve"> </w:t>
      </w:r>
      <w:r w:rsidR="00A931F7">
        <w:rPr>
          <w:rFonts w:ascii="Arial" w:hAnsi="Arial" w:cs="Arial"/>
          <w:sz w:val="24"/>
        </w:rPr>
        <w:t>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F26A46">
        <w:rPr>
          <w:b/>
          <w:bCs/>
          <w:sz w:val="28"/>
          <w:szCs w:val="28"/>
        </w:rPr>
        <w:t xml:space="preserve"> </w:t>
      </w:r>
      <w:r w:rsidR="00400474" w:rsidRPr="00400474">
        <w:rPr>
          <w:b/>
          <w:bCs/>
          <w:color w:val="CC0066"/>
          <w:sz w:val="28"/>
          <w:szCs w:val="28"/>
        </w:rPr>
        <w:t>Ciaran.murtagh.ulster@gaa.ie</w:t>
      </w:r>
      <w:r w:rsidR="009C5003" w:rsidRPr="00400474">
        <w:rPr>
          <w:b/>
          <w:bCs/>
          <w:color w:val="CC0066"/>
          <w:sz w:val="28"/>
          <w:szCs w:val="28"/>
        </w:rPr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1F4E86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363F0D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015699AF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363F0D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214C13D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1F4E86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363F0D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88E" w14:textId="77777777" w:rsidR="0005226A" w:rsidRDefault="0005226A" w:rsidP="00783A43">
      <w:pPr>
        <w:spacing w:after="0" w:line="240" w:lineRule="auto"/>
      </w:pPr>
      <w:r>
        <w:separator/>
      </w:r>
    </w:p>
  </w:endnote>
  <w:endnote w:type="continuationSeparator" w:id="0">
    <w:p w14:paraId="2553BB08" w14:textId="77777777" w:rsidR="0005226A" w:rsidRDefault="0005226A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FEAF" w14:textId="77777777" w:rsidR="0005226A" w:rsidRDefault="0005226A" w:rsidP="00783A43">
      <w:pPr>
        <w:spacing w:after="0" w:line="240" w:lineRule="auto"/>
      </w:pPr>
      <w:r>
        <w:separator/>
      </w:r>
    </w:p>
  </w:footnote>
  <w:footnote w:type="continuationSeparator" w:id="0">
    <w:p w14:paraId="5CEDDD8E" w14:textId="77777777" w:rsidR="0005226A" w:rsidRDefault="0005226A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9409">
    <w:abstractNumId w:val="1"/>
  </w:num>
  <w:num w:numId="2" w16cid:durableId="1341588499">
    <w:abstractNumId w:val="0"/>
  </w:num>
  <w:num w:numId="3" w16cid:durableId="1484852334">
    <w:abstractNumId w:val="2"/>
  </w:num>
  <w:num w:numId="4" w16cid:durableId="1748451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5226A"/>
    <w:rsid w:val="000709DE"/>
    <w:rsid w:val="000F5B5C"/>
    <w:rsid w:val="001032F4"/>
    <w:rsid w:val="001306F7"/>
    <w:rsid w:val="0014193A"/>
    <w:rsid w:val="001C593C"/>
    <w:rsid w:val="001F4E86"/>
    <w:rsid w:val="00213E5E"/>
    <w:rsid w:val="00267185"/>
    <w:rsid w:val="002C53AA"/>
    <w:rsid w:val="00301842"/>
    <w:rsid w:val="0030221E"/>
    <w:rsid w:val="00304077"/>
    <w:rsid w:val="003331EA"/>
    <w:rsid w:val="00363F0D"/>
    <w:rsid w:val="00365F20"/>
    <w:rsid w:val="0039668B"/>
    <w:rsid w:val="003E0B5B"/>
    <w:rsid w:val="00400474"/>
    <w:rsid w:val="0044131A"/>
    <w:rsid w:val="00492F57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C5003"/>
    <w:rsid w:val="009F6EB0"/>
    <w:rsid w:val="009F7A77"/>
    <w:rsid w:val="00A0499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26A46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2022-06-29T09:03:00Z</dcterms:created>
  <dcterms:modified xsi:type="dcterms:W3CDTF">2022-06-29T09:03:00Z</dcterms:modified>
</cp:coreProperties>
</file>