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1BEA" w14:textId="5BC7C3A3" w:rsidR="003F4EED" w:rsidRPr="000740E6" w:rsidRDefault="000740E6" w:rsidP="000740E6">
      <w:pPr>
        <w:pBdr>
          <w:bottom w:val="single" w:sz="4" w:space="1" w:color="auto"/>
        </w:pBdr>
        <w:jc w:val="center"/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noProof/>
          <w:lang w:val="en-US"/>
        </w:rPr>
        <w:drawing>
          <wp:inline distT="0" distB="0" distL="0" distR="0" wp14:anchorId="19A922DA" wp14:editId="7B1CF0B1">
            <wp:extent cx="771525" cy="1102179"/>
            <wp:effectExtent l="0" t="0" r="0" b="3175"/>
            <wp:docPr id="1527137140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137140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73" cy="111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A9404" w14:textId="03416773" w:rsidR="003F4EED" w:rsidRPr="000740E6" w:rsidRDefault="003F4EED" w:rsidP="00486142">
      <w:pPr>
        <w:pBdr>
          <w:bottom w:val="single" w:sz="4" w:space="1" w:color="auto"/>
        </w:pBdr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>NEWS RELEASE</w:t>
      </w:r>
    </w:p>
    <w:p w14:paraId="098B7C29" w14:textId="7A51E4CD" w:rsidR="003F4EED" w:rsidRPr="000740E6" w:rsidRDefault="003F4EED" w:rsidP="000740E6">
      <w:pPr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>FOR IMMEDIATE RELEASE</w:t>
      </w:r>
    </w:p>
    <w:p w14:paraId="4726ECB0" w14:textId="4019F8A5" w:rsidR="003F4EED" w:rsidRPr="000740E6" w:rsidRDefault="000740E6" w:rsidP="000740E6">
      <w:pPr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>Donegal LGFA</w:t>
      </w:r>
    </w:p>
    <w:p w14:paraId="3B52F3D4" w14:textId="183C8BF9" w:rsidR="003F4EED" w:rsidRPr="000740E6" w:rsidRDefault="000740E6" w:rsidP="000740E6">
      <w:pPr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>04</w:t>
      </w:r>
      <w:r w:rsidR="00244BA2">
        <w:rPr>
          <w:rFonts w:ascii="Abadi" w:eastAsia="Calibri" w:hAnsi="Abadi" w:cs="Arial"/>
          <w:b/>
          <w:lang w:val="en-US"/>
        </w:rPr>
        <w:t>/05</w:t>
      </w:r>
      <w:r w:rsidRPr="000740E6">
        <w:rPr>
          <w:rFonts w:ascii="Abadi" w:eastAsia="Calibri" w:hAnsi="Abadi" w:cs="Arial"/>
          <w:b/>
          <w:lang w:val="en-US"/>
        </w:rPr>
        <w:t>/23</w:t>
      </w:r>
    </w:p>
    <w:p w14:paraId="7860E853" w14:textId="77777777" w:rsidR="003F4EED" w:rsidRPr="000740E6" w:rsidRDefault="003F4EED" w:rsidP="000740E6">
      <w:pPr>
        <w:rPr>
          <w:rFonts w:ascii="Abadi" w:eastAsia="Calibri" w:hAnsi="Abadi" w:cs="Times New Roman"/>
          <w:b/>
          <w:lang w:val="en-US"/>
        </w:rPr>
      </w:pPr>
    </w:p>
    <w:p w14:paraId="38BDAFF7" w14:textId="2AA6A6A9" w:rsidR="003F4EED" w:rsidRPr="002015B3" w:rsidRDefault="003F4EED" w:rsidP="000740E6">
      <w:pPr>
        <w:jc w:val="center"/>
        <w:rPr>
          <w:rFonts w:ascii="Abadi" w:eastAsia="Calibri" w:hAnsi="Abadi" w:cs="Arial"/>
          <w:b/>
          <w:sz w:val="22"/>
          <w:szCs w:val="22"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 xml:space="preserve"> </w:t>
      </w:r>
      <w:r w:rsidR="000740E6" w:rsidRPr="002015B3">
        <w:rPr>
          <w:rFonts w:ascii="Abadi" w:eastAsia="Calibri" w:hAnsi="Abadi" w:cs="Arial"/>
          <w:b/>
          <w:sz w:val="22"/>
          <w:szCs w:val="22"/>
          <w:lang w:val="en-US"/>
        </w:rPr>
        <w:t>Donegal LGFA</w:t>
      </w:r>
      <w:r w:rsidRPr="002015B3">
        <w:rPr>
          <w:rFonts w:ascii="Abadi" w:eastAsia="Calibri" w:hAnsi="Abadi" w:cs="Arial"/>
          <w:b/>
          <w:sz w:val="22"/>
          <w:szCs w:val="22"/>
          <w:lang w:val="en-US"/>
        </w:rPr>
        <w:t xml:space="preserve"> and </w:t>
      </w:r>
      <w:r w:rsidR="007E0964">
        <w:rPr>
          <w:rFonts w:ascii="Abadi" w:eastAsia="Calibri" w:hAnsi="Abadi" w:cs="Arial"/>
          <w:b/>
          <w:sz w:val="22"/>
          <w:szCs w:val="22"/>
          <w:lang w:val="en-US"/>
        </w:rPr>
        <w:t>Yes Chef Catering</w:t>
      </w:r>
      <w:r w:rsidR="00E23BC7" w:rsidRPr="002015B3">
        <w:rPr>
          <w:rFonts w:ascii="Abadi" w:eastAsia="Calibri" w:hAnsi="Abadi" w:cs="Arial"/>
          <w:b/>
          <w:sz w:val="22"/>
          <w:szCs w:val="22"/>
          <w:lang w:val="en-US"/>
        </w:rPr>
        <w:t xml:space="preserve"> Announce Sponsorship of County </w:t>
      </w:r>
      <w:r w:rsidR="007E0964">
        <w:rPr>
          <w:rFonts w:ascii="Abadi" w:eastAsia="Calibri" w:hAnsi="Abadi" w:cs="Arial"/>
          <w:b/>
          <w:sz w:val="22"/>
          <w:szCs w:val="22"/>
          <w:lang w:val="en-US"/>
        </w:rPr>
        <w:t>Minor</w:t>
      </w:r>
      <w:r w:rsidR="00E23BC7" w:rsidRPr="002015B3">
        <w:rPr>
          <w:rFonts w:ascii="Abadi" w:eastAsia="Calibri" w:hAnsi="Abadi" w:cs="Arial"/>
          <w:b/>
          <w:sz w:val="22"/>
          <w:szCs w:val="22"/>
          <w:lang w:val="en-US"/>
        </w:rPr>
        <w:t xml:space="preserve"> Team Jersey</w:t>
      </w:r>
    </w:p>
    <w:p w14:paraId="3C276F37" w14:textId="0B481CA4" w:rsidR="00E23BC7" w:rsidRPr="002015B3" w:rsidRDefault="00E23BC7" w:rsidP="0077634E">
      <w:pPr>
        <w:jc w:val="center"/>
        <w:rPr>
          <w:rFonts w:ascii="Abadi" w:eastAsia="Calibri" w:hAnsi="Abadi" w:cs="Arial"/>
          <w:b/>
          <w:sz w:val="22"/>
          <w:szCs w:val="22"/>
          <w:lang w:val="en-US"/>
        </w:rPr>
      </w:pPr>
      <w:r w:rsidRPr="002015B3">
        <w:rPr>
          <w:rFonts w:ascii="Abadi" w:eastAsia="Calibri" w:hAnsi="Abadi" w:cs="Arial"/>
          <w:b/>
          <w:sz w:val="22"/>
          <w:szCs w:val="22"/>
          <w:lang w:val="en-US"/>
        </w:rPr>
        <w:t xml:space="preserve">Donegal </w:t>
      </w:r>
      <w:r w:rsidR="0077634E">
        <w:rPr>
          <w:rFonts w:ascii="Abadi" w:eastAsia="Calibri" w:hAnsi="Abadi" w:cs="Arial"/>
          <w:b/>
          <w:sz w:val="22"/>
          <w:szCs w:val="22"/>
          <w:lang w:val="en-US"/>
        </w:rPr>
        <w:t xml:space="preserve">LGFA </w:t>
      </w:r>
      <w:r w:rsidRPr="002015B3">
        <w:rPr>
          <w:rFonts w:ascii="Abadi" w:eastAsia="Calibri" w:hAnsi="Abadi" w:cs="Arial"/>
          <w:b/>
          <w:sz w:val="22"/>
          <w:szCs w:val="22"/>
          <w:lang w:val="en-US"/>
        </w:rPr>
        <w:t xml:space="preserve">and </w:t>
      </w:r>
      <w:r w:rsidR="007E0964">
        <w:rPr>
          <w:rFonts w:ascii="Abadi" w:eastAsia="Calibri" w:hAnsi="Abadi" w:cs="Arial"/>
          <w:b/>
          <w:sz w:val="22"/>
          <w:szCs w:val="22"/>
          <w:lang w:val="en-US"/>
        </w:rPr>
        <w:t>Rite Financial Solutions</w:t>
      </w:r>
      <w:r w:rsidR="004E240D" w:rsidRPr="002015B3">
        <w:rPr>
          <w:rFonts w:ascii="Abadi" w:eastAsia="Calibri" w:hAnsi="Abadi" w:cs="Arial"/>
          <w:b/>
          <w:sz w:val="22"/>
          <w:szCs w:val="22"/>
          <w:lang w:val="en-US"/>
        </w:rPr>
        <w:t xml:space="preserve"> </w:t>
      </w:r>
      <w:r w:rsidRPr="002015B3">
        <w:rPr>
          <w:rFonts w:ascii="Abadi" w:eastAsia="Calibri" w:hAnsi="Abadi" w:cs="Arial"/>
          <w:b/>
          <w:sz w:val="22"/>
          <w:szCs w:val="22"/>
          <w:lang w:val="en-US"/>
        </w:rPr>
        <w:t xml:space="preserve">Announce Sponsorship of County </w:t>
      </w:r>
      <w:r w:rsidR="007E0964">
        <w:rPr>
          <w:rFonts w:ascii="Abadi" w:eastAsia="Calibri" w:hAnsi="Abadi" w:cs="Arial"/>
          <w:b/>
          <w:sz w:val="22"/>
          <w:szCs w:val="22"/>
          <w:lang w:val="en-US"/>
        </w:rPr>
        <w:t>Minor</w:t>
      </w:r>
      <w:r w:rsidRPr="002015B3">
        <w:rPr>
          <w:rFonts w:ascii="Abadi" w:eastAsia="Calibri" w:hAnsi="Abadi" w:cs="Arial"/>
          <w:b/>
          <w:sz w:val="22"/>
          <w:szCs w:val="22"/>
          <w:lang w:val="en-US"/>
        </w:rPr>
        <w:t xml:space="preserve"> Team Training Gear</w:t>
      </w:r>
    </w:p>
    <w:p w14:paraId="07FF0771" w14:textId="77777777" w:rsidR="003F4EED" w:rsidRPr="000740E6" w:rsidRDefault="003F4EED" w:rsidP="000740E6">
      <w:pPr>
        <w:jc w:val="center"/>
        <w:rPr>
          <w:rFonts w:ascii="Abadi" w:eastAsia="Calibri" w:hAnsi="Abadi" w:cs="Arial"/>
          <w:b/>
          <w:lang w:val="en-US"/>
        </w:rPr>
      </w:pPr>
    </w:p>
    <w:p w14:paraId="607644B4" w14:textId="398B1C25" w:rsidR="00AC1EC1" w:rsidRPr="0077634E" w:rsidRDefault="00AC1EC1" w:rsidP="000740E6">
      <w:pPr>
        <w:rPr>
          <w:rFonts w:ascii="Abadi" w:eastAsia="Times New Roman" w:hAnsi="Abadi" w:cs="Poppins"/>
          <w:b/>
          <w:bCs/>
          <w:color w:val="333333"/>
          <w:sz w:val="22"/>
          <w:szCs w:val="22"/>
          <w:lang w:val="en-GB" w:eastAsia="en-GB"/>
        </w:rPr>
      </w:pPr>
      <w:r w:rsidRPr="0077634E">
        <w:rPr>
          <w:rFonts w:ascii="Abadi" w:eastAsia="Times New Roman" w:hAnsi="Abadi" w:cs="Poppins"/>
          <w:b/>
          <w:bCs/>
          <w:color w:val="333333"/>
          <w:sz w:val="22"/>
          <w:szCs w:val="22"/>
          <w:lang w:val="en-GB" w:eastAsia="en-GB"/>
        </w:rPr>
        <w:t xml:space="preserve">Donegal LGFA </w:t>
      </w:r>
    </w:p>
    <w:p w14:paraId="6E79975A" w14:textId="17809ADF" w:rsidR="00AC1EC1" w:rsidRPr="0077634E" w:rsidRDefault="00AC1EC1" w:rsidP="000740E6">
      <w:pPr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</w:pP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Donegal LGFA is delighted to announce a partnership with </w:t>
      </w:r>
      <w:r w:rsidR="007E0964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Yes Chef Catering and Rite Financial Solutions </w:t>
      </w: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in relation to sponsorship of our </w:t>
      </w:r>
      <w:r w:rsidR="00E23BC7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County </w:t>
      </w:r>
      <w:r w:rsidR="007E0964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Minor</w:t>
      </w:r>
      <w:r w:rsidR="00E23BC7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Panel. </w:t>
      </w: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</w:t>
      </w:r>
    </w:p>
    <w:p w14:paraId="5B2253DC" w14:textId="46CE7970" w:rsidR="00AC1EC1" w:rsidRPr="0077634E" w:rsidRDefault="00AC1EC1" w:rsidP="000740E6">
      <w:pPr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</w:pP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It is great to have </w:t>
      </w:r>
      <w:r w:rsidR="007E0964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Yes Chef Catering and Rite Financial Solutions</w:t>
      </w:r>
      <w:r w:rsidR="007E0964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</w:t>
      </w: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onboard</w:t>
      </w:r>
      <w:r w:rsidR="003E4DC0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</w:t>
      </w: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and we look forward to seeing th</w:t>
      </w:r>
      <w:r w:rsidR="00E23BC7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ese</w:t>
      </w: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partnership</w:t>
      </w:r>
      <w:r w:rsidR="00E23BC7"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>s</w:t>
      </w:r>
      <w:r w:rsidRPr="0077634E"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  <w:t xml:space="preserve"> flourish in the future. </w:t>
      </w:r>
    </w:p>
    <w:p w14:paraId="6C0BCB44" w14:textId="77777777" w:rsidR="00AC1EC1" w:rsidRPr="0077634E" w:rsidRDefault="00AC1EC1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/>
          <w:sz w:val="22"/>
          <w:szCs w:val="22"/>
          <w:lang w:val="en-US"/>
        </w:rPr>
      </w:pPr>
    </w:p>
    <w:p w14:paraId="3A8D206B" w14:textId="3612B0AC" w:rsidR="000740E6" w:rsidRPr="0077634E" w:rsidRDefault="007E0964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/>
          <w:sz w:val="22"/>
          <w:szCs w:val="22"/>
          <w:lang w:val="en-US"/>
        </w:rPr>
      </w:pPr>
      <w:proofErr w:type="gramStart"/>
      <w:r>
        <w:rPr>
          <w:rFonts w:ascii="Abadi" w:eastAsia="Calibri" w:hAnsi="Abadi" w:cs="Arial"/>
          <w:b/>
          <w:sz w:val="22"/>
          <w:szCs w:val="22"/>
          <w:lang w:val="en-US"/>
        </w:rPr>
        <w:t>Yes</w:t>
      </w:r>
      <w:proofErr w:type="gramEnd"/>
      <w:r>
        <w:rPr>
          <w:rFonts w:ascii="Abadi" w:eastAsia="Calibri" w:hAnsi="Abadi" w:cs="Arial"/>
          <w:b/>
          <w:sz w:val="22"/>
          <w:szCs w:val="22"/>
          <w:lang w:val="en-US"/>
        </w:rPr>
        <w:t xml:space="preserve"> Chef Catering</w:t>
      </w:r>
    </w:p>
    <w:p w14:paraId="0BA9A8E7" w14:textId="4B3BF6D6" w:rsidR="00E23BC7" w:rsidRDefault="00733F83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Cs/>
          <w:lang w:val="en-US"/>
        </w:rPr>
      </w:pPr>
      <w:proofErr w:type="gramStart"/>
      <w:r w:rsidRPr="00733F83">
        <w:rPr>
          <w:rFonts w:ascii="Abadi" w:eastAsia="Calibri" w:hAnsi="Abadi" w:cs="Arial"/>
          <w:bCs/>
          <w:lang w:val="en-US"/>
        </w:rPr>
        <w:t>Yes</w:t>
      </w:r>
      <w:proofErr w:type="gramEnd"/>
      <w:r w:rsidRPr="00733F83">
        <w:rPr>
          <w:rFonts w:ascii="Abadi" w:eastAsia="Calibri" w:hAnsi="Abadi" w:cs="Arial"/>
          <w:bCs/>
          <w:lang w:val="en-US"/>
        </w:rPr>
        <w:t xml:space="preserve"> Chef Catering is a local business in the north west run </w:t>
      </w:r>
      <w:proofErr w:type="gramStart"/>
      <w:r w:rsidRPr="00733F83">
        <w:rPr>
          <w:rFonts w:ascii="Abadi" w:eastAsia="Calibri" w:hAnsi="Abadi" w:cs="Arial"/>
          <w:bCs/>
          <w:lang w:val="en-US"/>
        </w:rPr>
        <w:t>my</w:t>
      </w:r>
      <w:proofErr w:type="gramEnd"/>
      <w:r w:rsidRPr="00733F83">
        <w:rPr>
          <w:rFonts w:ascii="Abadi" w:eastAsia="Calibri" w:hAnsi="Abadi" w:cs="Arial"/>
          <w:bCs/>
          <w:lang w:val="en-US"/>
        </w:rPr>
        <w:t xml:space="preserve"> Michael and Tara and their team. </w:t>
      </w:r>
      <w:r>
        <w:rPr>
          <w:rFonts w:ascii="Abadi" w:eastAsia="Calibri" w:hAnsi="Abadi" w:cs="Arial"/>
          <w:bCs/>
          <w:lang w:val="en-US"/>
        </w:rPr>
        <w:t xml:space="preserve">They can cater for the likes of birthday parties, </w:t>
      </w:r>
      <w:r w:rsidR="00B52867">
        <w:rPr>
          <w:rFonts w:ascii="Abadi" w:eastAsia="Calibri" w:hAnsi="Abadi" w:cs="Arial"/>
          <w:bCs/>
          <w:lang w:val="en-US"/>
        </w:rPr>
        <w:t>weddings</w:t>
      </w:r>
      <w:r>
        <w:rPr>
          <w:rFonts w:ascii="Abadi" w:eastAsia="Calibri" w:hAnsi="Abadi" w:cs="Arial"/>
          <w:bCs/>
          <w:lang w:val="en-US"/>
        </w:rPr>
        <w:t xml:space="preserve">, corporate events, communions, </w:t>
      </w:r>
      <w:r w:rsidR="00B52867">
        <w:rPr>
          <w:rFonts w:ascii="Abadi" w:eastAsia="Calibri" w:hAnsi="Abadi" w:cs="Arial"/>
          <w:bCs/>
          <w:lang w:val="en-US"/>
        </w:rPr>
        <w:t>etc., to</w:t>
      </w:r>
      <w:r>
        <w:rPr>
          <w:rFonts w:ascii="Abadi" w:eastAsia="Calibri" w:hAnsi="Abadi" w:cs="Arial"/>
          <w:bCs/>
          <w:lang w:val="en-US"/>
        </w:rPr>
        <w:t xml:space="preserve"> name a few. Their professionally trained chefs </w:t>
      </w:r>
      <w:r w:rsidR="00B52867">
        <w:rPr>
          <w:rFonts w:ascii="Abadi" w:eastAsia="Calibri" w:hAnsi="Abadi" w:cs="Arial"/>
          <w:bCs/>
          <w:lang w:val="en-US"/>
        </w:rPr>
        <w:t xml:space="preserve">make life easier for their customers by working closely </w:t>
      </w:r>
      <w:proofErr w:type="gramStart"/>
      <w:r w:rsidR="00B52867">
        <w:rPr>
          <w:rFonts w:ascii="Abadi" w:eastAsia="Calibri" w:hAnsi="Abadi" w:cs="Arial"/>
          <w:bCs/>
          <w:lang w:val="en-US"/>
        </w:rPr>
        <w:t>toa</w:t>
      </w:r>
      <w:proofErr w:type="gramEnd"/>
      <w:r w:rsidR="00B52867">
        <w:rPr>
          <w:rFonts w:ascii="Abadi" w:eastAsia="Calibri" w:hAnsi="Abadi" w:cs="Arial"/>
          <w:bCs/>
          <w:lang w:val="en-US"/>
        </w:rPr>
        <w:t xml:space="preserve"> budget, menu requirements and timeline.</w:t>
      </w:r>
    </w:p>
    <w:p w14:paraId="05B26EAF" w14:textId="568B9DAA" w:rsidR="00B52867" w:rsidRDefault="00B52867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Cs/>
          <w:lang w:val="en-US"/>
        </w:rPr>
      </w:pPr>
      <w:r>
        <w:rPr>
          <w:rFonts w:ascii="Abadi" w:eastAsia="Calibri" w:hAnsi="Abadi" w:cs="Arial"/>
          <w:bCs/>
          <w:lang w:val="en-US"/>
        </w:rPr>
        <w:t>www.yeschefcatering.ie</w:t>
      </w:r>
    </w:p>
    <w:p w14:paraId="51D7EC07" w14:textId="77777777" w:rsidR="00B52867" w:rsidRPr="00733F83" w:rsidRDefault="00B52867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Cs/>
          <w:lang w:val="en-US"/>
        </w:rPr>
      </w:pPr>
    </w:p>
    <w:p w14:paraId="4E145085" w14:textId="09112A41" w:rsidR="00486142" w:rsidRDefault="00B52867" w:rsidP="0020499B">
      <w:pPr>
        <w:shd w:val="clear" w:color="auto" w:fill="FFFFFF"/>
        <w:jc w:val="center"/>
        <w:textAlignment w:val="baseline"/>
        <w:outlineLvl w:val="3"/>
        <w:rPr>
          <w:rFonts w:ascii="Abadi" w:eastAsia="Calibri" w:hAnsi="Abadi" w:cs="Arial"/>
          <w:b/>
          <w:lang w:val="en-US"/>
        </w:rPr>
      </w:pPr>
      <w:r>
        <w:rPr>
          <w:rFonts w:ascii="Abadi" w:eastAsia="Calibri" w:hAnsi="Abadi" w:cs="Arial"/>
          <w:b/>
          <w:noProof/>
          <w:lang w:val="en-US"/>
        </w:rPr>
        <w:drawing>
          <wp:inline distT="0" distB="0" distL="0" distR="0" wp14:anchorId="728EB57C" wp14:editId="4B85ECA6">
            <wp:extent cx="1524000" cy="1524000"/>
            <wp:effectExtent l="0" t="0" r="0" b="0"/>
            <wp:docPr id="165101396" name="Picture 9" descr="A picture containing text, font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01396" name="Picture 9" descr="A picture containing text, font, logo, circ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AE735" w14:textId="77777777" w:rsidR="00486142" w:rsidRDefault="00486142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/>
          <w:lang w:val="en-US"/>
        </w:rPr>
      </w:pPr>
    </w:p>
    <w:p w14:paraId="18A61B47" w14:textId="1E56250E" w:rsidR="00E23BC7" w:rsidRPr="0077634E" w:rsidRDefault="007E0964" w:rsidP="00E23BC7">
      <w:pPr>
        <w:shd w:val="clear" w:color="auto" w:fill="FFFFFF"/>
        <w:textAlignment w:val="baseline"/>
        <w:outlineLvl w:val="3"/>
        <w:rPr>
          <w:rFonts w:ascii="Abadi" w:eastAsia="Calibri" w:hAnsi="Abadi" w:cs="Arial"/>
          <w:b/>
          <w:sz w:val="22"/>
          <w:szCs w:val="22"/>
          <w:lang w:val="en-US"/>
        </w:rPr>
      </w:pPr>
      <w:r>
        <w:rPr>
          <w:rFonts w:ascii="Abadi" w:eastAsia="Calibri" w:hAnsi="Abadi" w:cs="Arial"/>
          <w:b/>
          <w:sz w:val="22"/>
          <w:szCs w:val="22"/>
          <w:lang w:val="en-US"/>
        </w:rPr>
        <w:t xml:space="preserve">Rite Financial Solutions </w:t>
      </w:r>
    </w:p>
    <w:p w14:paraId="1F1FDF2B" w14:textId="1755DDF4" w:rsidR="002015B3" w:rsidRDefault="00194831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Cs/>
          <w:lang w:val="en-US"/>
        </w:rPr>
      </w:pPr>
      <w:r>
        <w:rPr>
          <w:rFonts w:ascii="Abadi" w:eastAsia="Calibri" w:hAnsi="Abadi" w:cs="Arial"/>
          <w:bCs/>
          <w:lang w:val="en-US"/>
        </w:rPr>
        <w:t xml:space="preserve">Rite Financial Solutions is run </w:t>
      </w:r>
      <w:proofErr w:type="gramStart"/>
      <w:r>
        <w:rPr>
          <w:rFonts w:ascii="Abadi" w:eastAsia="Calibri" w:hAnsi="Abadi" w:cs="Arial"/>
          <w:bCs/>
          <w:lang w:val="en-US"/>
        </w:rPr>
        <w:t>my</w:t>
      </w:r>
      <w:proofErr w:type="gramEnd"/>
      <w:r>
        <w:rPr>
          <w:rFonts w:ascii="Abadi" w:eastAsia="Calibri" w:hAnsi="Abadi" w:cs="Arial"/>
          <w:bCs/>
          <w:lang w:val="en-US"/>
        </w:rPr>
        <w:t xml:space="preserve"> Annemarie McGeehan in Ballybofey. They can offer advice ono an extensive range of pensions, investments, savings, and life assurance.</w:t>
      </w:r>
    </w:p>
    <w:p w14:paraId="60FEB632" w14:textId="057E700F" w:rsidR="00194831" w:rsidRDefault="00194831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Cs/>
          <w:lang w:val="en-US"/>
        </w:rPr>
      </w:pPr>
      <w:r>
        <w:rPr>
          <w:rFonts w:ascii="Abadi" w:eastAsia="Calibri" w:hAnsi="Abadi" w:cs="Arial"/>
          <w:bCs/>
          <w:lang w:val="en-US"/>
        </w:rPr>
        <w:t>www.ritefinancial.com</w:t>
      </w:r>
    </w:p>
    <w:p w14:paraId="62185D67" w14:textId="77777777" w:rsidR="00194831" w:rsidRDefault="00194831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Cs/>
          <w:lang w:val="en-US"/>
        </w:rPr>
      </w:pPr>
    </w:p>
    <w:p w14:paraId="670710E5" w14:textId="6654C18D" w:rsidR="007208A3" w:rsidRPr="002015B3" w:rsidRDefault="00194831" w:rsidP="002015B3">
      <w:pPr>
        <w:shd w:val="clear" w:color="auto" w:fill="FFFFFF"/>
        <w:jc w:val="center"/>
        <w:textAlignment w:val="baseline"/>
        <w:outlineLvl w:val="3"/>
        <w:rPr>
          <w:rFonts w:ascii="Abadi" w:eastAsia="Calibri" w:hAnsi="Abadi" w:cs="Arial"/>
          <w:bCs/>
          <w:lang w:val="en-US"/>
        </w:rPr>
      </w:pPr>
      <w:r>
        <w:rPr>
          <w:rFonts w:ascii="Abadi" w:eastAsia="Calibri" w:hAnsi="Abadi" w:cs="Arial"/>
          <w:bCs/>
          <w:noProof/>
          <w:lang w:val="en-US"/>
        </w:rPr>
        <w:drawing>
          <wp:inline distT="0" distB="0" distL="0" distR="0" wp14:anchorId="5C9224A6" wp14:editId="4F5AD7AC">
            <wp:extent cx="2857500" cy="726893"/>
            <wp:effectExtent l="0" t="0" r="0" b="0"/>
            <wp:docPr id="1330108872" name="Picture 10" descr="A green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108872" name="Picture 10" descr="A green and white sign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652" cy="73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7C632" w14:textId="2B39A6E5" w:rsidR="0077634E" w:rsidRDefault="0077634E" w:rsidP="0077634E">
      <w:pPr>
        <w:jc w:val="center"/>
        <w:rPr>
          <w:rFonts w:ascii="Abadi" w:eastAsia="Times New Roman" w:hAnsi="Abadi" w:cs="Poppins"/>
          <w:color w:val="333333"/>
          <w:sz w:val="22"/>
          <w:szCs w:val="22"/>
          <w:lang w:val="en-GB" w:eastAsia="en-GB"/>
        </w:rPr>
      </w:pPr>
    </w:p>
    <w:sectPr w:rsidR="0077634E" w:rsidSect="0096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927E" w14:textId="77777777" w:rsidR="00D64D9C" w:rsidRDefault="00D64D9C" w:rsidP="0090009B">
      <w:r>
        <w:separator/>
      </w:r>
    </w:p>
  </w:endnote>
  <w:endnote w:type="continuationSeparator" w:id="0">
    <w:p w14:paraId="2AFFE8DD" w14:textId="77777777" w:rsidR="00D64D9C" w:rsidRDefault="00D64D9C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284D" w14:textId="77777777" w:rsidR="00D64D9C" w:rsidRDefault="00D64D9C" w:rsidP="0090009B">
      <w:r>
        <w:separator/>
      </w:r>
    </w:p>
  </w:footnote>
  <w:footnote w:type="continuationSeparator" w:id="0">
    <w:p w14:paraId="33C95C1F" w14:textId="77777777" w:rsidR="00D64D9C" w:rsidRDefault="00D64D9C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32"/>
    <w:rsid w:val="000740E6"/>
    <w:rsid w:val="001629CC"/>
    <w:rsid w:val="001908DD"/>
    <w:rsid w:val="00194831"/>
    <w:rsid w:val="002015B3"/>
    <w:rsid w:val="0020499B"/>
    <w:rsid w:val="00225E9A"/>
    <w:rsid w:val="00244BA2"/>
    <w:rsid w:val="002A17F5"/>
    <w:rsid w:val="002C51D7"/>
    <w:rsid w:val="002F5DB3"/>
    <w:rsid w:val="00347CA4"/>
    <w:rsid w:val="003E4DC0"/>
    <w:rsid w:val="003F4EED"/>
    <w:rsid w:val="00445A88"/>
    <w:rsid w:val="00486142"/>
    <w:rsid w:val="004E240D"/>
    <w:rsid w:val="004E2A85"/>
    <w:rsid w:val="004F4052"/>
    <w:rsid w:val="0054102C"/>
    <w:rsid w:val="005C763B"/>
    <w:rsid w:val="00622F7C"/>
    <w:rsid w:val="00654931"/>
    <w:rsid w:val="00685FEF"/>
    <w:rsid w:val="007024FC"/>
    <w:rsid w:val="007208A3"/>
    <w:rsid w:val="00732A8A"/>
    <w:rsid w:val="00733F83"/>
    <w:rsid w:val="007341A6"/>
    <w:rsid w:val="0077493F"/>
    <w:rsid w:val="0077634E"/>
    <w:rsid w:val="007877B8"/>
    <w:rsid w:val="007D6F4E"/>
    <w:rsid w:val="007E0964"/>
    <w:rsid w:val="008E50E3"/>
    <w:rsid w:val="0090009B"/>
    <w:rsid w:val="009625EC"/>
    <w:rsid w:val="009A4E25"/>
    <w:rsid w:val="00A33EB1"/>
    <w:rsid w:val="00A42963"/>
    <w:rsid w:val="00A509F6"/>
    <w:rsid w:val="00AB1FAB"/>
    <w:rsid w:val="00AC1EC1"/>
    <w:rsid w:val="00B52867"/>
    <w:rsid w:val="00BE0168"/>
    <w:rsid w:val="00C44C10"/>
    <w:rsid w:val="00CA0B87"/>
    <w:rsid w:val="00CB5432"/>
    <w:rsid w:val="00CB79C7"/>
    <w:rsid w:val="00CF528E"/>
    <w:rsid w:val="00D46963"/>
    <w:rsid w:val="00D64D9C"/>
    <w:rsid w:val="00E23BC7"/>
    <w:rsid w:val="00E43210"/>
    <w:rsid w:val="00EF2477"/>
    <w:rsid w:val="00F03913"/>
    <w:rsid w:val="00F85532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903FD"/>
  <w15:docId w15:val="{7B6B0109-4D85-46A7-B34B-40F5EA80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740E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740E6"/>
    <w:rPr>
      <w:rFonts w:ascii="Times New Roman" w:eastAsia="Times New Roman" w:hAnsi="Times New Roman" w:cs="Times New Roman"/>
      <w:b/>
      <w:bC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1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D72A-082D-4EDC-BDF9-22DE3C2C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ian mason</cp:lastModifiedBy>
  <cp:revision>2</cp:revision>
  <cp:lastPrinted>2023-05-04T12:26:00Z</cp:lastPrinted>
  <dcterms:created xsi:type="dcterms:W3CDTF">2023-05-04T12:54:00Z</dcterms:created>
  <dcterms:modified xsi:type="dcterms:W3CDTF">2023-05-04T12:54:00Z</dcterms:modified>
</cp:coreProperties>
</file>