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2F63" w14:textId="4317F046" w:rsidR="00DF05FB" w:rsidRPr="00DF05FB" w:rsidRDefault="00DF05FB" w:rsidP="003F24A7">
      <w:pPr>
        <w:rPr>
          <w:rFonts w:asciiTheme="minorHAnsi" w:hAnsiTheme="minorHAnsi" w:cstheme="minorHAnsi"/>
          <w:b/>
        </w:rPr>
      </w:pPr>
      <w:r>
        <w:rPr>
          <w:rFonts w:asciiTheme="minorHAnsi" w:hAnsiTheme="minorHAnsi" w:cstheme="minorHAnsi"/>
          <w:b/>
          <w:noProof/>
        </w:rPr>
        <w:drawing>
          <wp:anchor distT="0" distB="0" distL="114300" distR="114300" simplePos="0" relativeHeight="251657216" behindDoc="1" locked="0" layoutInCell="1" allowOverlap="1" wp14:anchorId="0BADA1BF" wp14:editId="6FB09399">
            <wp:simplePos x="0" y="0"/>
            <wp:positionH relativeFrom="column">
              <wp:posOffset>1737360</wp:posOffset>
            </wp:positionH>
            <wp:positionV relativeFrom="paragraph">
              <wp:posOffset>-899160</wp:posOffset>
            </wp:positionV>
            <wp:extent cx="2255520" cy="14001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400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EB1F1" w14:textId="679E6F6B" w:rsidR="003F24A7" w:rsidRPr="00DF05FB" w:rsidRDefault="003F24A7" w:rsidP="003F24A7">
      <w:pPr>
        <w:rPr>
          <w:rFonts w:asciiTheme="minorHAnsi" w:hAnsiTheme="minorHAnsi" w:cstheme="minorHAnsi"/>
          <w:b/>
        </w:rPr>
      </w:pPr>
    </w:p>
    <w:p w14:paraId="6CFD5146" w14:textId="0527A6FB" w:rsidR="003F24A7" w:rsidRPr="00DF05FB" w:rsidRDefault="00DF05FB" w:rsidP="003F24A7">
      <w:pPr>
        <w:rPr>
          <w:rFonts w:asciiTheme="minorHAnsi" w:hAnsiTheme="minorHAnsi" w:cstheme="minorHAnsi"/>
        </w:rPr>
      </w:pPr>
      <w:r>
        <w:rPr>
          <w:rFonts w:asciiTheme="minorHAnsi" w:hAnsiTheme="minorHAnsi" w:cstheme="minorHAnsi"/>
          <w:b/>
          <w:smallCaps/>
        </w:rPr>
        <w:t>Job Title</w:t>
      </w:r>
      <w:r w:rsidR="003F24A7" w:rsidRPr="00DF05FB">
        <w:rPr>
          <w:rFonts w:asciiTheme="minorHAnsi" w:hAnsiTheme="minorHAnsi" w:cstheme="minorHAnsi"/>
          <w:b/>
        </w:rPr>
        <w:t>:</w:t>
      </w:r>
      <w:r>
        <w:rPr>
          <w:rFonts w:asciiTheme="minorHAnsi" w:hAnsiTheme="minorHAnsi" w:cstheme="minorHAnsi"/>
        </w:rPr>
        <w:t xml:space="preserve"> </w:t>
      </w:r>
      <w:r w:rsidR="003F24A7" w:rsidRPr="00DF05FB">
        <w:rPr>
          <w:rFonts w:asciiTheme="minorHAnsi" w:hAnsiTheme="minorHAnsi" w:cstheme="minorHAnsi"/>
        </w:rPr>
        <w:t>Provincial Administrator</w:t>
      </w:r>
    </w:p>
    <w:p w14:paraId="4D23EBC1" w14:textId="02E8F080" w:rsidR="003F24A7" w:rsidRPr="00DF05FB" w:rsidRDefault="003F24A7" w:rsidP="003F24A7">
      <w:pPr>
        <w:rPr>
          <w:rFonts w:asciiTheme="minorHAnsi" w:hAnsiTheme="minorHAnsi" w:cstheme="minorHAnsi"/>
        </w:rPr>
      </w:pPr>
    </w:p>
    <w:p w14:paraId="761838BB" w14:textId="095EB5BC" w:rsidR="003F24A7" w:rsidRPr="00DF05FB" w:rsidRDefault="00DF05FB" w:rsidP="003F24A7">
      <w:pPr>
        <w:rPr>
          <w:rFonts w:asciiTheme="minorHAnsi" w:hAnsiTheme="minorHAnsi" w:cstheme="minorHAnsi"/>
          <w:bCs/>
        </w:rPr>
      </w:pPr>
      <w:r>
        <w:rPr>
          <w:rFonts w:asciiTheme="minorHAnsi" w:hAnsiTheme="minorHAnsi" w:cstheme="minorHAnsi"/>
          <w:b/>
          <w:smallCaps/>
        </w:rPr>
        <w:t>Reporting To</w:t>
      </w:r>
      <w:r w:rsidR="003F24A7" w:rsidRPr="00DF05FB">
        <w:rPr>
          <w:rFonts w:asciiTheme="minorHAnsi" w:hAnsiTheme="minorHAnsi" w:cstheme="minorHAnsi"/>
          <w:b/>
          <w:smallCaps/>
        </w:rPr>
        <w:t>:</w:t>
      </w:r>
      <w:r w:rsidR="003F24A7" w:rsidRPr="00DF05FB">
        <w:rPr>
          <w:rFonts w:asciiTheme="minorHAnsi" w:hAnsiTheme="minorHAnsi" w:cstheme="minorHAnsi"/>
          <w:b/>
        </w:rPr>
        <w:t xml:space="preserve"> </w:t>
      </w:r>
      <w:r w:rsidR="003F24A7" w:rsidRPr="00DF05FB">
        <w:rPr>
          <w:rFonts w:asciiTheme="minorHAnsi" w:hAnsiTheme="minorHAnsi" w:cstheme="minorHAnsi"/>
          <w:bCs/>
        </w:rPr>
        <w:t>Munster LGFA Executive</w:t>
      </w:r>
    </w:p>
    <w:p w14:paraId="70BAE7BC" w14:textId="6E9E4C68" w:rsidR="003F24A7" w:rsidRPr="00DF05FB" w:rsidRDefault="003F24A7" w:rsidP="003F24A7">
      <w:pPr>
        <w:rPr>
          <w:rFonts w:asciiTheme="minorHAnsi" w:hAnsiTheme="minorHAnsi" w:cstheme="minorHAnsi"/>
        </w:rPr>
      </w:pPr>
    </w:p>
    <w:p w14:paraId="4D5909A3" w14:textId="0850ECA3" w:rsidR="003F24A7" w:rsidRPr="00DF05FB" w:rsidRDefault="003F24A7" w:rsidP="003F24A7">
      <w:pPr>
        <w:rPr>
          <w:rFonts w:asciiTheme="minorHAnsi" w:hAnsiTheme="minorHAnsi" w:cstheme="minorHAnsi"/>
          <w:b/>
          <w:smallCaps/>
        </w:rPr>
      </w:pPr>
      <w:r w:rsidRPr="00DF05FB">
        <w:rPr>
          <w:rFonts w:asciiTheme="minorHAnsi" w:hAnsiTheme="minorHAnsi" w:cstheme="minorHAnsi"/>
          <w:b/>
          <w:smallCaps/>
        </w:rPr>
        <w:t>P</w:t>
      </w:r>
      <w:r w:rsidR="00DF05FB">
        <w:rPr>
          <w:rFonts w:asciiTheme="minorHAnsi" w:hAnsiTheme="minorHAnsi" w:cstheme="minorHAnsi"/>
          <w:b/>
          <w:smallCaps/>
        </w:rPr>
        <w:t>urpose</w:t>
      </w:r>
      <w:r w:rsidRPr="00DF05FB">
        <w:rPr>
          <w:rFonts w:asciiTheme="minorHAnsi" w:hAnsiTheme="minorHAnsi" w:cstheme="minorHAnsi"/>
          <w:b/>
          <w:smallCaps/>
        </w:rPr>
        <w:t>:</w:t>
      </w:r>
    </w:p>
    <w:p w14:paraId="2EC4BA58" w14:textId="6DCA00DD" w:rsidR="003F24A7" w:rsidRPr="00DF05FB" w:rsidRDefault="003F24A7" w:rsidP="003F24A7">
      <w:pPr>
        <w:pStyle w:val="BodyText2"/>
        <w:rPr>
          <w:rFonts w:asciiTheme="minorHAnsi" w:hAnsiTheme="minorHAnsi" w:cstheme="minorHAnsi"/>
        </w:rPr>
      </w:pPr>
      <w:r w:rsidRPr="00DF05FB">
        <w:rPr>
          <w:rFonts w:asciiTheme="minorHAnsi" w:hAnsiTheme="minorHAnsi" w:cstheme="minorHAnsi"/>
        </w:rPr>
        <w:t xml:space="preserve">Responsible for providing secretarial and administrative support to the Provincial Council in the co-ordination of provincial league, championship and schools fixtures.  </w:t>
      </w:r>
      <w:r w:rsidR="00DF05FB" w:rsidRPr="00DF05FB">
        <w:rPr>
          <w:rFonts w:asciiTheme="minorHAnsi" w:hAnsiTheme="minorHAnsi" w:cstheme="minorHAnsi"/>
        </w:rPr>
        <w:t>Liaising</w:t>
      </w:r>
      <w:r w:rsidRPr="00DF05FB">
        <w:rPr>
          <w:rFonts w:asciiTheme="minorHAnsi" w:hAnsiTheme="minorHAnsi" w:cstheme="minorHAnsi"/>
        </w:rPr>
        <w:t xml:space="preserve"> with a variety of institutions, committees, schools, clubs and the media. </w:t>
      </w:r>
      <w:r w:rsidR="00336C09">
        <w:rPr>
          <w:rFonts w:asciiTheme="minorHAnsi" w:hAnsiTheme="minorHAnsi" w:cstheme="minorHAnsi"/>
        </w:rPr>
        <w:t>R</w:t>
      </w:r>
      <w:r w:rsidRPr="00DF05FB">
        <w:rPr>
          <w:rFonts w:asciiTheme="minorHAnsi" w:hAnsiTheme="minorHAnsi" w:cstheme="minorHAnsi"/>
        </w:rPr>
        <w:t>esponding to general queries.</w:t>
      </w:r>
    </w:p>
    <w:p w14:paraId="4C2D8F85" w14:textId="3F683391" w:rsidR="003F24A7" w:rsidRPr="00DF05FB" w:rsidRDefault="003F24A7" w:rsidP="003F24A7">
      <w:pPr>
        <w:rPr>
          <w:rFonts w:asciiTheme="minorHAnsi" w:hAnsiTheme="minorHAnsi" w:cstheme="minorHAnsi"/>
          <w:b/>
        </w:rPr>
      </w:pPr>
    </w:p>
    <w:p w14:paraId="0AE7BB16" w14:textId="594786C6" w:rsidR="003F24A7" w:rsidRPr="00DF05FB" w:rsidRDefault="00DF05FB" w:rsidP="003F24A7">
      <w:pPr>
        <w:jc w:val="both"/>
        <w:rPr>
          <w:rFonts w:asciiTheme="minorHAnsi" w:hAnsiTheme="minorHAnsi" w:cstheme="minorHAnsi"/>
          <w:smallCaps/>
        </w:rPr>
      </w:pPr>
      <w:r>
        <w:rPr>
          <w:rFonts w:asciiTheme="minorHAnsi" w:hAnsiTheme="minorHAnsi" w:cstheme="minorHAnsi"/>
          <w:b/>
          <w:bCs/>
          <w:smallCaps/>
        </w:rPr>
        <w:t>Key Responsibilities</w:t>
      </w:r>
      <w:r w:rsidR="003F24A7" w:rsidRPr="00DF05FB">
        <w:rPr>
          <w:rFonts w:asciiTheme="minorHAnsi" w:hAnsiTheme="minorHAnsi" w:cstheme="minorHAnsi"/>
          <w:smallCaps/>
        </w:rPr>
        <w:t>:</w:t>
      </w:r>
    </w:p>
    <w:p w14:paraId="77849D63" w14:textId="53BB478E" w:rsidR="003F24A7" w:rsidRPr="00DF05FB" w:rsidRDefault="003F24A7" w:rsidP="00DF05FB">
      <w:pPr>
        <w:pStyle w:val="ListParagraph"/>
        <w:numPr>
          <w:ilvl w:val="0"/>
          <w:numId w:val="4"/>
        </w:numPr>
        <w:jc w:val="both"/>
        <w:rPr>
          <w:rFonts w:asciiTheme="minorHAnsi" w:hAnsiTheme="minorHAnsi" w:cstheme="minorHAnsi"/>
          <w:b/>
          <w:bCs/>
          <w:szCs w:val="32"/>
        </w:rPr>
      </w:pPr>
      <w:r w:rsidRPr="00DF05FB">
        <w:rPr>
          <w:rFonts w:asciiTheme="minorHAnsi" w:hAnsiTheme="minorHAnsi" w:cstheme="minorHAnsi"/>
          <w:b/>
          <w:bCs/>
          <w:szCs w:val="32"/>
        </w:rPr>
        <w:t>Fixtures</w:t>
      </w:r>
    </w:p>
    <w:p w14:paraId="3596D32E" w14:textId="592ADB5B" w:rsidR="003F24A7" w:rsidRPr="00DF05FB" w:rsidRDefault="003F24A7" w:rsidP="00DF05FB">
      <w:pPr>
        <w:pStyle w:val="ListParagraph"/>
        <w:numPr>
          <w:ilvl w:val="0"/>
          <w:numId w:val="2"/>
        </w:numPr>
        <w:jc w:val="both"/>
        <w:rPr>
          <w:rFonts w:asciiTheme="minorHAnsi" w:hAnsiTheme="minorHAnsi" w:cstheme="minorHAnsi"/>
          <w:sz w:val="20"/>
        </w:rPr>
      </w:pPr>
      <w:r w:rsidRPr="00DF05FB">
        <w:rPr>
          <w:rFonts w:asciiTheme="minorHAnsi" w:hAnsiTheme="minorHAnsi" w:cstheme="minorHAnsi"/>
          <w:sz w:val="20"/>
        </w:rPr>
        <w:t>C</w:t>
      </w:r>
      <w:r w:rsidR="00DF05FB" w:rsidRPr="00DF05FB">
        <w:rPr>
          <w:rFonts w:asciiTheme="minorHAnsi" w:hAnsiTheme="minorHAnsi" w:cstheme="minorHAnsi"/>
          <w:sz w:val="20"/>
        </w:rPr>
        <w:t>o</w:t>
      </w:r>
      <w:r w:rsidRPr="00DF05FB">
        <w:rPr>
          <w:rFonts w:asciiTheme="minorHAnsi" w:hAnsiTheme="minorHAnsi" w:cstheme="minorHAnsi"/>
          <w:sz w:val="20"/>
        </w:rPr>
        <w:t>-ordination of provincial league, championship and schools fixtures.  Ensure there is no overlap or clash in dates</w:t>
      </w:r>
    </w:p>
    <w:p w14:paraId="76305B0F" w14:textId="21676C37" w:rsidR="003F24A7" w:rsidRPr="00DF05FB" w:rsidRDefault="003F24A7" w:rsidP="00DF05FB">
      <w:pPr>
        <w:pStyle w:val="ListParagraph"/>
        <w:numPr>
          <w:ilvl w:val="0"/>
          <w:numId w:val="2"/>
        </w:numPr>
        <w:jc w:val="both"/>
        <w:rPr>
          <w:rFonts w:asciiTheme="minorHAnsi" w:hAnsiTheme="minorHAnsi" w:cstheme="minorHAnsi"/>
          <w:sz w:val="20"/>
        </w:rPr>
      </w:pPr>
      <w:r w:rsidRPr="00DF05FB">
        <w:rPr>
          <w:rFonts w:asciiTheme="minorHAnsi" w:hAnsiTheme="minorHAnsi" w:cstheme="minorHAnsi"/>
          <w:sz w:val="20"/>
        </w:rPr>
        <w:t>Reduce traveling times for teams where possible in venue choice.</w:t>
      </w:r>
    </w:p>
    <w:p w14:paraId="38223600" w14:textId="75A047C6" w:rsidR="003F24A7" w:rsidRPr="00DF05FB" w:rsidRDefault="003F24A7" w:rsidP="00DF05FB">
      <w:pPr>
        <w:pStyle w:val="ListParagraph"/>
        <w:numPr>
          <w:ilvl w:val="0"/>
          <w:numId w:val="2"/>
        </w:numPr>
        <w:jc w:val="both"/>
        <w:rPr>
          <w:rFonts w:asciiTheme="minorHAnsi" w:hAnsiTheme="minorHAnsi" w:cstheme="minorHAnsi"/>
          <w:sz w:val="20"/>
        </w:rPr>
      </w:pPr>
      <w:r w:rsidRPr="00DF05FB">
        <w:rPr>
          <w:rFonts w:asciiTheme="minorHAnsi" w:hAnsiTheme="minorHAnsi" w:cstheme="minorHAnsi"/>
          <w:sz w:val="20"/>
        </w:rPr>
        <w:t>Ensure all information relating to fixtures is communicated to the relevant parties in sufficient time to agree arrangements.</w:t>
      </w:r>
    </w:p>
    <w:p w14:paraId="137E790A" w14:textId="5692CB4A" w:rsidR="003F24A7" w:rsidRPr="00DF05FB" w:rsidRDefault="003F24A7" w:rsidP="00DF05FB">
      <w:pPr>
        <w:pStyle w:val="ListParagraph"/>
        <w:numPr>
          <w:ilvl w:val="0"/>
          <w:numId w:val="2"/>
        </w:numPr>
        <w:jc w:val="both"/>
        <w:rPr>
          <w:rFonts w:asciiTheme="minorHAnsi" w:hAnsiTheme="minorHAnsi" w:cstheme="minorHAnsi"/>
          <w:sz w:val="20"/>
        </w:rPr>
      </w:pPr>
      <w:r w:rsidRPr="00DF05FB">
        <w:rPr>
          <w:rFonts w:asciiTheme="minorHAnsi" w:hAnsiTheme="minorHAnsi" w:cstheme="minorHAnsi"/>
          <w:sz w:val="20"/>
        </w:rPr>
        <w:t>Measure and report back to the council on compliance with fixtures.</w:t>
      </w:r>
    </w:p>
    <w:p w14:paraId="75F642B5" w14:textId="3FCDEBD2" w:rsidR="003F24A7" w:rsidRPr="00DF05FB" w:rsidRDefault="00DF05FB" w:rsidP="00DF05FB">
      <w:pPr>
        <w:pStyle w:val="ListParagraph"/>
        <w:numPr>
          <w:ilvl w:val="0"/>
          <w:numId w:val="2"/>
        </w:numPr>
        <w:jc w:val="both"/>
        <w:rPr>
          <w:rFonts w:asciiTheme="minorHAnsi" w:hAnsiTheme="minorHAnsi" w:cstheme="minorHAnsi"/>
          <w:sz w:val="20"/>
        </w:rPr>
      </w:pPr>
      <w:r w:rsidRPr="00DF05FB">
        <w:rPr>
          <w:rFonts w:asciiTheme="minorHAnsi" w:hAnsiTheme="minorHAnsi" w:cstheme="minorHAnsi"/>
          <w:sz w:val="20"/>
        </w:rPr>
        <w:t>Liaising</w:t>
      </w:r>
      <w:r w:rsidR="003F24A7" w:rsidRPr="00DF05FB">
        <w:rPr>
          <w:rFonts w:asciiTheme="minorHAnsi" w:hAnsiTheme="minorHAnsi" w:cstheme="minorHAnsi"/>
          <w:sz w:val="20"/>
        </w:rPr>
        <w:t xml:space="preserve"> with the Provincial Council</w:t>
      </w:r>
    </w:p>
    <w:p w14:paraId="0369FDF0" w14:textId="1DA400CD" w:rsidR="003F24A7" w:rsidRPr="00DF05FB" w:rsidRDefault="00DF05FB" w:rsidP="00DF05FB">
      <w:pPr>
        <w:pStyle w:val="ListParagraph"/>
        <w:numPr>
          <w:ilvl w:val="0"/>
          <w:numId w:val="2"/>
        </w:numPr>
        <w:rPr>
          <w:rFonts w:asciiTheme="minorHAnsi" w:hAnsiTheme="minorHAnsi" w:cstheme="minorHAnsi"/>
          <w:sz w:val="20"/>
        </w:rPr>
      </w:pPr>
      <w:r w:rsidRPr="00DF05FB">
        <w:rPr>
          <w:rFonts w:asciiTheme="minorHAnsi" w:hAnsiTheme="minorHAnsi" w:cstheme="minorHAnsi"/>
          <w:sz w:val="20"/>
        </w:rPr>
        <w:t>Liaising</w:t>
      </w:r>
      <w:r w:rsidR="003F24A7" w:rsidRPr="00DF05FB">
        <w:rPr>
          <w:rFonts w:asciiTheme="minorHAnsi" w:hAnsiTheme="minorHAnsi" w:cstheme="minorHAnsi"/>
          <w:sz w:val="20"/>
        </w:rPr>
        <w:t xml:space="preserve"> with County Secretaries, schools committees, and regional development officer</w:t>
      </w:r>
    </w:p>
    <w:p w14:paraId="143F8E1F" w14:textId="1818DE10" w:rsidR="003F24A7" w:rsidRPr="00DF05FB" w:rsidRDefault="003F24A7" w:rsidP="00DF05FB">
      <w:pPr>
        <w:pStyle w:val="ListParagraph"/>
        <w:numPr>
          <w:ilvl w:val="0"/>
          <w:numId w:val="2"/>
        </w:numPr>
        <w:rPr>
          <w:rFonts w:asciiTheme="minorHAnsi" w:hAnsiTheme="minorHAnsi" w:cstheme="minorHAnsi"/>
          <w:sz w:val="20"/>
        </w:rPr>
      </w:pPr>
      <w:r w:rsidRPr="00DF05FB">
        <w:rPr>
          <w:rFonts w:asciiTheme="minorHAnsi" w:hAnsiTheme="minorHAnsi" w:cstheme="minorHAnsi"/>
          <w:sz w:val="20"/>
        </w:rPr>
        <w:t>Co-ordinating with National Headquarters</w:t>
      </w:r>
    </w:p>
    <w:p w14:paraId="653BFBFF" w14:textId="39E46359" w:rsidR="003F24A7" w:rsidRPr="00DF05FB" w:rsidRDefault="003F24A7" w:rsidP="00DF05FB">
      <w:pPr>
        <w:pStyle w:val="ListParagraph"/>
        <w:numPr>
          <w:ilvl w:val="0"/>
          <w:numId w:val="2"/>
        </w:numPr>
        <w:rPr>
          <w:rFonts w:asciiTheme="minorHAnsi" w:hAnsiTheme="minorHAnsi" w:cstheme="minorHAnsi"/>
          <w:sz w:val="20"/>
        </w:rPr>
      </w:pPr>
      <w:r w:rsidRPr="00DF05FB">
        <w:rPr>
          <w:rFonts w:asciiTheme="minorHAnsi" w:hAnsiTheme="minorHAnsi" w:cstheme="minorHAnsi"/>
          <w:sz w:val="20"/>
        </w:rPr>
        <w:t>Corresponding with Counties, Schools, Clubs etc</w:t>
      </w:r>
    </w:p>
    <w:p w14:paraId="493F6371" w14:textId="0EAF1791" w:rsidR="003F24A7" w:rsidRPr="00DF05FB" w:rsidRDefault="003F24A7" w:rsidP="00DF05FB">
      <w:pPr>
        <w:pStyle w:val="ListParagraph"/>
        <w:numPr>
          <w:ilvl w:val="0"/>
          <w:numId w:val="2"/>
        </w:numPr>
        <w:jc w:val="both"/>
        <w:rPr>
          <w:rFonts w:asciiTheme="minorHAnsi" w:hAnsiTheme="minorHAnsi" w:cstheme="minorHAnsi"/>
          <w:sz w:val="20"/>
        </w:rPr>
      </w:pPr>
      <w:r w:rsidRPr="00DF05FB">
        <w:rPr>
          <w:rFonts w:asciiTheme="minorHAnsi" w:hAnsiTheme="minorHAnsi" w:cstheme="minorHAnsi"/>
          <w:sz w:val="20"/>
        </w:rPr>
        <w:t>Ensure websites and media for reporting on fixtures is up to date and circulated</w:t>
      </w:r>
    </w:p>
    <w:p w14:paraId="1FD6BEEB" w14:textId="664DB699" w:rsidR="003F24A7" w:rsidRPr="00DF05FB" w:rsidRDefault="003F24A7" w:rsidP="003F24A7">
      <w:pPr>
        <w:jc w:val="both"/>
        <w:rPr>
          <w:rFonts w:asciiTheme="minorHAnsi" w:hAnsiTheme="minorHAnsi" w:cstheme="minorHAnsi"/>
          <w:sz w:val="20"/>
        </w:rPr>
      </w:pPr>
    </w:p>
    <w:p w14:paraId="0C67012F" w14:textId="72A99DA9" w:rsidR="003F24A7" w:rsidRPr="00DF05FB" w:rsidRDefault="003F24A7" w:rsidP="00DF05FB">
      <w:pPr>
        <w:pStyle w:val="BodyTextIndent"/>
        <w:numPr>
          <w:ilvl w:val="0"/>
          <w:numId w:val="3"/>
        </w:numPr>
        <w:spacing w:before="120" w:after="0"/>
        <w:rPr>
          <w:rFonts w:asciiTheme="minorHAnsi" w:hAnsiTheme="minorHAnsi" w:cstheme="minorHAnsi"/>
          <w:b/>
          <w:bCs/>
        </w:rPr>
      </w:pPr>
      <w:r w:rsidRPr="00DF05FB">
        <w:rPr>
          <w:rFonts w:asciiTheme="minorHAnsi" w:hAnsiTheme="minorHAnsi" w:cstheme="minorHAnsi"/>
          <w:b/>
          <w:bCs/>
        </w:rPr>
        <w:t>PR/Media</w:t>
      </w:r>
    </w:p>
    <w:p w14:paraId="6955086A" w14:textId="02DA2E77" w:rsidR="003F24A7" w:rsidRPr="00DF05FB" w:rsidRDefault="003F24A7" w:rsidP="00DF05FB">
      <w:pPr>
        <w:pStyle w:val="ListParagraph"/>
        <w:numPr>
          <w:ilvl w:val="0"/>
          <w:numId w:val="5"/>
        </w:numPr>
        <w:tabs>
          <w:tab w:val="num" w:pos="1440"/>
        </w:tabs>
        <w:rPr>
          <w:rFonts w:asciiTheme="minorHAnsi" w:hAnsiTheme="minorHAnsi" w:cstheme="minorHAnsi"/>
          <w:sz w:val="20"/>
        </w:rPr>
      </w:pPr>
      <w:r w:rsidRPr="00DF05FB">
        <w:rPr>
          <w:rFonts w:asciiTheme="minorHAnsi" w:hAnsiTheme="minorHAnsi" w:cstheme="minorHAnsi"/>
          <w:sz w:val="20"/>
        </w:rPr>
        <w:t>Updatin</w:t>
      </w:r>
      <w:r w:rsidR="00D12DD0" w:rsidRPr="00DF05FB">
        <w:rPr>
          <w:rFonts w:asciiTheme="minorHAnsi" w:hAnsiTheme="minorHAnsi" w:cstheme="minorHAnsi"/>
          <w:sz w:val="20"/>
        </w:rPr>
        <w:t>g Media on fixtures list and up</w:t>
      </w:r>
      <w:r w:rsidRPr="00DF05FB">
        <w:rPr>
          <w:rFonts w:asciiTheme="minorHAnsi" w:hAnsiTheme="minorHAnsi" w:cstheme="minorHAnsi"/>
          <w:sz w:val="20"/>
        </w:rPr>
        <w:t>coming events within the province</w:t>
      </w:r>
    </w:p>
    <w:p w14:paraId="7E30C40A" w14:textId="7B25C877" w:rsidR="003F24A7" w:rsidRPr="00DF05FB" w:rsidRDefault="003F24A7" w:rsidP="00DF05FB">
      <w:pPr>
        <w:pStyle w:val="ListParagraph"/>
        <w:numPr>
          <w:ilvl w:val="0"/>
          <w:numId w:val="5"/>
        </w:numPr>
        <w:tabs>
          <w:tab w:val="num" w:pos="1440"/>
        </w:tabs>
        <w:jc w:val="both"/>
        <w:rPr>
          <w:rFonts w:asciiTheme="minorHAnsi" w:hAnsiTheme="minorHAnsi" w:cstheme="minorHAnsi"/>
          <w:sz w:val="20"/>
        </w:rPr>
      </w:pPr>
      <w:r w:rsidRPr="00DF05FB">
        <w:rPr>
          <w:rFonts w:asciiTheme="minorHAnsi" w:hAnsiTheme="minorHAnsi" w:cstheme="minorHAnsi"/>
          <w:sz w:val="20"/>
        </w:rPr>
        <w:t>Ensure all uniforms conform to agreements</w:t>
      </w:r>
    </w:p>
    <w:p w14:paraId="2FDDA54D" w14:textId="061CD058" w:rsidR="003F24A7" w:rsidRPr="00DF05FB" w:rsidRDefault="003F24A7" w:rsidP="00DF05FB">
      <w:pPr>
        <w:pStyle w:val="ListParagraph"/>
        <w:numPr>
          <w:ilvl w:val="0"/>
          <w:numId w:val="5"/>
        </w:numPr>
        <w:tabs>
          <w:tab w:val="num" w:pos="1440"/>
        </w:tabs>
        <w:jc w:val="both"/>
        <w:rPr>
          <w:rFonts w:asciiTheme="minorHAnsi" w:hAnsiTheme="minorHAnsi" w:cstheme="minorHAnsi"/>
          <w:sz w:val="20"/>
        </w:rPr>
      </w:pPr>
      <w:r w:rsidRPr="00DF05FB">
        <w:rPr>
          <w:rFonts w:asciiTheme="minorHAnsi" w:hAnsiTheme="minorHAnsi" w:cstheme="minorHAnsi"/>
          <w:sz w:val="20"/>
        </w:rPr>
        <w:t>Look for opportunities to raise the profile of the sport.</w:t>
      </w:r>
    </w:p>
    <w:p w14:paraId="651B4394" w14:textId="03389523" w:rsidR="003F24A7" w:rsidRPr="00DF05FB" w:rsidRDefault="003F24A7" w:rsidP="00DF05FB">
      <w:pPr>
        <w:pStyle w:val="ListParagraph"/>
        <w:numPr>
          <w:ilvl w:val="0"/>
          <w:numId w:val="5"/>
        </w:numPr>
        <w:tabs>
          <w:tab w:val="num" w:pos="1440"/>
        </w:tabs>
        <w:jc w:val="both"/>
        <w:rPr>
          <w:rFonts w:asciiTheme="minorHAnsi" w:hAnsiTheme="minorHAnsi" w:cstheme="minorHAnsi"/>
          <w:sz w:val="20"/>
        </w:rPr>
      </w:pPr>
      <w:r w:rsidRPr="00DF05FB">
        <w:rPr>
          <w:rFonts w:asciiTheme="minorHAnsi" w:hAnsiTheme="minorHAnsi" w:cstheme="minorHAnsi"/>
          <w:sz w:val="20"/>
        </w:rPr>
        <w:t>Respond to queries from media and members of the Association.</w:t>
      </w:r>
    </w:p>
    <w:p w14:paraId="61FC5EFA" w14:textId="6A1EECC2" w:rsidR="003F24A7" w:rsidRPr="00DF05FB" w:rsidRDefault="003F24A7" w:rsidP="00DF05FB">
      <w:pPr>
        <w:pStyle w:val="ListParagraph"/>
        <w:numPr>
          <w:ilvl w:val="0"/>
          <w:numId w:val="5"/>
        </w:numPr>
        <w:tabs>
          <w:tab w:val="num" w:pos="1440"/>
        </w:tabs>
        <w:jc w:val="both"/>
        <w:rPr>
          <w:rFonts w:asciiTheme="minorHAnsi" w:hAnsiTheme="minorHAnsi" w:cstheme="minorHAnsi"/>
          <w:sz w:val="20"/>
        </w:rPr>
      </w:pPr>
      <w:r w:rsidRPr="00DF05FB">
        <w:rPr>
          <w:rFonts w:asciiTheme="minorHAnsi" w:hAnsiTheme="minorHAnsi" w:cstheme="minorHAnsi"/>
          <w:sz w:val="20"/>
        </w:rPr>
        <w:t>Gathers information for submission to media launches or initiatives</w:t>
      </w:r>
    </w:p>
    <w:p w14:paraId="29D49156" w14:textId="2810FE3C" w:rsidR="003F24A7" w:rsidRPr="00DF05FB" w:rsidRDefault="003F24A7" w:rsidP="00DF05FB">
      <w:pPr>
        <w:pStyle w:val="ListParagraph"/>
        <w:numPr>
          <w:ilvl w:val="0"/>
          <w:numId w:val="5"/>
        </w:numPr>
        <w:tabs>
          <w:tab w:val="num" w:pos="1440"/>
        </w:tabs>
        <w:jc w:val="both"/>
        <w:rPr>
          <w:rFonts w:asciiTheme="minorHAnsi" w:hAnsiTheme="minorHAnsi" w:cstheme="minorHAnsi"/>
          <w:sz w:val="20"/>
        </w:rPr>
      </w:pPr>
      <w:r w:rsidRPr="00DF05FB">
        <w:rPr>
          <w:rFonts w:asciiTheme="minorHAnsi" w:hAnsiTheme="minorHAnsi" w:cstheme="minorHAnsi"/>
          <w:sz w:val="20"/>
        </w:rPr>
        <w:t>Ensure national and regional policies remain standardized in their implementation.</w:t>
      </w:r>
    </w:p>
    <w:p w14:paraId="5AD85506" w14:textId="7790A556" w:rsidR="003F24A7" w:rsidRPr="00DF05FB" w:rsidRDefault="003F24A7" w:rsidP="00DF05FB">
      <w:pPr>
        <w:pStyle w:val="ListParagraph"/>
        <w:numPr>
          <w:ilvl w:val="0"/>
          <w:numId w:val="5"/>
        </w:numPr>
        <w:tabs>
          <w:tab w:val="num" w:pos="1440"/>
        </w:tabs>
        <w:jc w:val="both"/>
        <w:rPr>
          <w:rFonts w:asciiTheme="minorHAnsi" w:hAnsiTheme="minorHAnsi" w:cstheme="minorHAnsi"/>
          <w:sz w:val="20"/>
        </w:rPr>
      </w:pPr>
      <w:r w:rsidRPr="00DF05FB">
        <w:rPr>
          <w:rFonts w:asciiTheme="minorHAnsi" w:hAnsiTheme="minorHAnsi" w:cstheme="minorHAnsi"/>
          <w:sz w:val="20"/>
        </w:rPr>
        <w:t>Improve media relations</w:t>
      </w:r>
    </w:p>
    <w:p w14:paraId="3842BDA4" w14:textId="77777777" w:rsidR="003F24A7" w:rsidRPr="00DF05FB" w:rsidRDefault="003F24A7" w:rsidP="003F24A7">
      <w:pPr>
        <w:jc w:val="both"/>
        <w:rPr>
          <w:rFonts w:asciiTheme="minorHAnsi" w:hAnsiTheme="minorHAnsi" w:cstheme="minorHAnsi"/>
          <w:sz w:val="20"/>
        </w:rPr>
      </w:pPr>
    </w:p>
    <w:p w14:paraId="73721D15" w14:textId="77777777" w:rsidR="003F24A7" w:rsidRPr="00DF05FB" w:rsidRDefault="003F24A7" w:rsidP="00DF05FB">
      <w:pPr>
        <w:pStyle w:val="ListParagraph"/>
        <w:numPr>
          <w:ilvl w:val="0"/>
          <w:numId w:val="6"/>
        </w:numPr>
        <w:tabs>
          <w:tab w:val="num" w:pos="360"/>
        </w:tabs>
        <w:jc w:val="both"/>
        <w:rPr>
          <w:rFonts w:asciiTheme="minorHAnsi" w:hAnsiTheme="minorHAnsi" w:cstheme="minorHAnsi"/>
          <w:b/>
          <w:bCs/>
          <w:szCs w:val="32"/>
        </w:rPr>
      </w:pPr>
      <w:r w:rsidRPr="00DF05FB">
        <w:rPr>
          <w:rFonts w:asciiTheme="minorHAnsi" w:hAnsiTheme="minorHAnsi" w:cstheme="minorHAnsi"/>
          <w:b/>
          <w:bCs/>
          <w:szCs w:val="32"/>
        </w:rPr>
        <w:t>General Administration</w:t>
      </w:r>
    </w:p>
    <w:p w14:paraId="7BD2AD08" w14:textId="1FD4E35D" w:rsidR="003F24A7" w:rsidRPr="00DF05FB" w:rsidRDefault="003F24A7" w:rsidP="00DF05FB">
      <w:pPr>
        <w:pStyle w:val="ListParagraph"/>
        <w:numPr>
          <w:ilvl w:val="0"/>
          <w:numId w:val="7"/>
        </w:numPr>
        <w:tabs>
          <w:tab w:val="num" w:pos="1440"/>
        </w:tabs>
        <w:jc w:val="both"/>
        <w:rPr>
          <w:rFonts w:asciiTheme="minorHAnsi" w:hAnsiTheme="minorHAnsi" w:cstheme="minorHAnsi"/>
          <w:sz w:val="20"/>
        </w:rPr>
      </w:pPr>
      <w:r w:rsidRPr="00DF05FB">
        <w:rPr>
          <w:rFonts w:asciiTheme="minorHAnsi" w:hAnsiTheme="minorHAnsi" w:cstheme="minorHAnsi"/>
          <w:sz w:val="20"/>
        </w:rPr>
        <w:t>Provide secretarial and administrative support to the Provincial council</w:t>
      </w:r>
    </w:p>
    <w:p w14:paraId="5C44F63A" w14:textId="1E6A12E1" w:rsidR="003F24A7" w:rsidRPr="00DF05FB" w:rsidRDefault="003F24A7" w:rsidP="00DF05FB">
      <w:pPr>
        <w:pStyle w:val="ListParagraph"/>
        <w:numPr>
          <w:ilvl w:val="0"/>
          <w:numId w:val="7"/>
        </w:numPr>
        <w:tabs>
          <w:tab w:val="num" w:pos="1440"/>
        </w:tabs>
        <w:jc w:val="both"/>
        <w:rPr>
          <w:rFonts w:asciiTheme="minorHAnsi" w:hAnsiTheme="minorHAnsi" w:cstheme="minorHAnsi"/>
          <w:sz w:val="20"/>
        </w:rPr>
      </w:pPr>
      <w:r w:rsidRPr="00DF05FB">
        <w:rPr>
          <w:rFonts w:asciiTheme="minorHAnsi" w:hAnsiTheme="minorHAnsi" w:cstheme="minorHAnsi"/>
          <w:sz w:val="20"/>
        </w:rPr>
        <w:t xml:space="preserve">Look for ways to improve communications and management of information through IT solutions </w:t>
      </w:r>
      <w:r w:rsidR="00DF05FB" w:rsidRPr="00DF05FB">
        <w:rPr>
          <w:rFonts w:asciiTheme="minorHAnsi" w:hAnsiTheme="minorHAnsi" w:cstheme="minorHAnsi"/>
          <w:sz w:val="20"/>
        </w:rPr>
        <w:t>e.g.,</w:t>
      </w:r>
      <w:r w:rsidRPr="00DF05FB">
        <w:rPr>
          <w:rFonts w:asciiTheme="minorHAnsi" w:hAnsiTheme="minorHAnsi" w:cstheme="minorHAnsi"/>
          <w:sz w:val="20"/>
        </w:rPr>
        <w:t xml:space="preserve"> email, internet the creation and management of databases.</w:t>
      </w:r>
    </w:p>
    <w:p w14:paraId="5CA705AE" w14:textId="77777777" w:rsidR="003F24A7" w:rsidRPr="00DF05FB" w:rsidRDefault="003F24A7" w:rsidP="00DF05FB">
      <w:pPr>
        <w:pStyle w:val="ListParagraph"/>
        <w:numPr>
          <w:ilvl w:val="0"/>
          <w:numId w:val="7"/>
        </w:numPr>
        <w:tabs>
          <w:tab w:val="num" w:pos="1440"/>
        </w:tabs>
        <w:jc w:val="both"/>
        <w:rPr>
          <w:rFonts w:asciiTheme="minorHAnsi" w:hAnsiTheme="minorHAnsi" w:cstheme="minorHAnsi"/>
          <w:sz w:val="20"/>
        </w:rPr>
      </w:pPr>
      <w:r w:rsidRPr="00DF05FB">
        <w:rPr>
          <w:rFonts w:asciiTheme="minorHAnsi" w:hAnsiTheme="minorHAnsi" w:cstheme="minorHAnsi"/>
          <w:sz w:val="20"/>
        </w:rPr>
        <w:t>Maintain and develop website.</w:t>
      </w:r>
    </w:p>
    <w:p w14:paraId="0E91D2A9" w14:textId="12619C1D" w:rsidR="003F24A7" w:rsidRPr="00DF05FB" w:rsidRDefault="003F24A7" w:rsidP="00DF05FB">
      <w:pPr>
        <w:pStyle w:val="ListParagraph"/>
        <w:numPr>
          <w:ilvl w:val="0"/>
          <w:numId w:val="7"/>
        </w:numPr>
        <w:tabs>
          <w:tab w:val="num" w:pos="1440"/>
        </w:tabs>
        <w:rPr>
          <w:rFonts w:asciiTheme="minorHAnsi" w:hAnsiTheme="minorHAnsi" w:cstheme="minorHAnsi"/>
          <w:sz w:val="20"/>
        </w:rPr>
      </w:pPr>
      <w:r w:rsidRPr="00DF05FB">
        <w:rPr>
          <w:rFonts w:asciiTheme="minorHAnsi" w:hAnsiTheme="minorHAnsi" w:cstheme="minorHAnsi"/>
          <w:sz w:val="20"/>
        </w:rPr>
        <w:t>Answer queries from clubs, players, officials etc</w:t>
      </w:r>
    </w:p>
    <w:p w14:paraId="63517436" w14:textId="764CDBED" w:rsidR="00DF05FB" w:rsidRPr="00DF05FB" w:rsidRDefault="00DF05FB" w:rsidP="003F24A7">
      <w:pPr>
        <w:pStyle w:val="BodyText3"/>
        <w:spacing w:before="240"/>
        <w:rPr>
          <w:rFonts w:asciiTheme="minorHAnsi" w:hAnsiTheme="minorHAnsi" w:cstheme="minorHAnsi"/>
          <w:b/>
          <w:smallCaps/>
          <w:sz w:val="24"/>
          <w:szCs w:val="24"/>
        </w:rPr>
      </w:pPr>
      <w:r w:rsidRPr="00DF05FB">
        <w:rPr>
          <w:rFonts w:asciiTheme="minorHAnsi" w:hAnsiTheme="minorHAnsi" w:cstheme="minorHAnsi"/>
          <w:b/>
          <w:smallCaps/>
          <w:sz w:val="24"/>
          <w:szCs w:val="24"/>
        </w:rPr>
        <w:t>Knowledge &amp; Experience:</w:t>
      </w:r>
    </w:p>
    <w:p w14:paraId="4731419D" w14:textId="6D5F91C9" w:rsidR="003F24A7" w:rsidRDefault="003F24A7" w:rsidP="003F24A7">
      <w:pPr>
        <w:pStyle w:val="BodyText3"/>
        <w:spacing w:before="240"/>
        <w:rPr>
          <w:rFonts w:asciiTheme="minorHAnsi" w:hAnsiTheme="minorHAnsi" w:cstheme="minorHAnsi"/>
          <w:sz w:val="20"/>
          <w:szCs w:val="20"/>
        </w:rPr>
      </w:pPr>
      <w:r w:rsidRPr="00DF05FB">
        <w:rPr>
          <w:rFonts w:asciiTheme="minorHAnsi" w:hAnsiTheme="minorHAnsi" w:cstheme="minorHAnsi"/>
          <w:sz w:val="20"/>
          <w:szCs w:val="20"/>
        </w:rPr>
        <w:t xml:space="preserve">A relevant secretarial qualification with at least three years work experience in a sports related background, ideally with a knowledge or exposure to county board/secretarial structure.  Must be highly competent on the range of Microsoft software packages.  Must have excellent interpersonal skills and be a strong team player.  </w:t>
      </w:r>
    </w:p>
    <w:p w14:paraId="67DA349E" w14:textId="392182D7" w:rsidR="00DF05FB" w:rsidRDefault="00DF05FB" w:rsidP="003F24A7">
      <w:pPr>
        <w:pStyle w:val="BodyText3"/>
        <w:spacing w:before="240"/>
        <w:rPr>
          <w:rFonts w:asciiTheme="minorHAnsi" w:hAnsiTheme="minorHAnsi" w:cstheme="minorHAnsi"/>
          <w:sz w:val="20"/>
          <w:szCs w:val="20"/>
        </w:rPr>
      </w:pPr>
    </w:p>
    <w:p w14:paraId="55A54C18" w14:textId="4238841F" w:rsidR="00DF05FB" w:rsidRPr="00DF05FB" w:rsidRDefault="00DF05FB" w:rsidP="003F24A7">
      <w:pPr>
        <w:pStyle w:val="BodyText3"/>
        <w:spacing w:before="240"/>
        <w:rPr>
          <w:rFonts w:asciiTheme="minorHAnsi" w:hAnsiTheme="minorHAnsi" w:cstheme="minorHAnsi"/>
          <w:sz w:val="20"/>
          <w:szCs w:val="20"/>
        </w:rPr>
      </w:pPr>
    </w:p>
    <w:p w14:paraId="22C807F0" w14:textId="77777777" w:rsidR="00DF05FB" w:rsidRDefault="00DF05FB" w:rsidP="00DF05FB">
      <w:pPr>
        <w:spacing w:before="240"/>
        <w:rPr>
          <w:rFonts w:asciiTheme="minorHAnsi" w:hAnsiTheme="minorHAnsi" w:cstheme="minorHAnsi"/>
          <w:b/>
          <w:smallCaps/>
        </w:rPr>
      </w:pPr>
    </w:p>
    <w:p w14:paraId="218A5250" w14:textId="27DF3F11" w:rsidR="003F24A7" w:rsidRPr="00DF05FB" w:rsidRDefault="00DF05FB" w:rsidP="00DF05FB">
      <w:pPr>
        <w:spacing w:before="240"/>
        <w:rPr>
          <w:rFonts w:asciiTheme="minorHAnsi" w:hAnsiTheme="minorHAnsi" w:cstheme="minorHAnsi"/>
          <w:b/>
        </w:rPr>
      </w:pPr>
      <w:r>
        <w:rPr>
          <w:rFonts w:asciiTheme="minorHAnsi" w:hAnsiTheme="minorHAnsi" w:cstheme="minorHAnsi"/>
          <w:b/>
          <w:smallCaps/>
        </w:rPr>
        <w:lastRenderedPageBreak/>
        <w:t>Complexity &amp; Creativity – Problem Solving</w:t>
      </w:r>
      <w:r w:rsidR="003F24A7" w:rsidRPr="00DF05FB">
        <w:rPr>
          <w:rFonts w:asciiTheme="minorHAnsi" w:hAnsiTheme="minorHAnsi" w:cstheme="minorHAnsi"/>
          <w:b/>
        </w:rPr>
        <w:t>:</w:t>
      </w:r>
    </w:p>
    <w:p w14:paraId="528491FD" w14:textId="0662C33A" w:rsidR="003F24A7" w:rsidRPr="00DF05FB" w:rsidRDefault="003F24A7" w:rsidP="003F24A7">
      <w:pPr>
        <w:pStyle w:val="BodyText"/>
        <w:rPr>
          <w:rFonts w:asciiTheme="minorHAnsi" w:hAnsiTheme="minorHAnsi" w:cstheme="minorHAnsi"/>
          <w:sz w:val="20"/>
        </w:rPr>
      </w:pPr>
      <w:r w:rsidRPr="00DF05FB">
        <w:rPr>
          <w:rFonts w:asciiTheme="minorHAnsi" w:hAnsiTheme="minorHAnsi" w:cstheme="minorHAnsi"/>
          <w:sz w:val="20"/>
        </w:rPr>
        <w:t xml:space="preserve">Must be very flexible as the role requires the management of a diverse number of tasks, which are related to administration issues within and external to the Provincial Council. Must be proactive in planning the operation of specific projects and monitor their operation to ensure deadlines and targets are met.  Innovation and self motivation is required to develop new approaches to the management of correspondence and the maximisation of the use of IT and developing good communication networks. </w:t>
      </w:r>
    </w:p>
    <w:p w14:paraId="42E18953" w14:textId="0F294CA5" w:rsidR="003F24A7" w:rsidRPr="00DF05FB" w:rsidRDefault="00DF05FB" w:rsidP="003F24A7">
      <w:pPr>
        <w:spacing w:before="240"/>
        <w:rPr>
          <w:rFonts w:asciiTheme="minorHAnsi" w:hAnsiTheme="minorHAnsi" w:cstheme="minorHAnsi"/>
          <w:b/>
        </w:rPr>
      </w:pPr>
      <w:r>
        <w:rPr>
          <w:rFonts w:asciiTheme="minorHAnsi" w:hAnsiTheme="minorHAnsi" w:cstheme="minorHAnsi"/>
          <w:b/>
          <w:smallCaps/>
        </w:rPr>
        <w:t>Decisions &amp; Responsibility:</w:t>
      </w:r>
    </w:p>
    <w:p w14:paraId="615E1D00" w14:textId="47214A13" w:rsidR="003F24A7" w:rsidRPr="00DF05FB" w:rsidRDefault="003F24A7" w:rsidP="003F24A7">
      <w:pPr>
        <w:pStyle w:val="BodyText3"/>
        <w:spacing w:before="120"/>
        <w:rPr>
          <w:rFonts w:asciiTheme="minorHAnsi" w:hAnsiTheme="minorHAnsi" w:cstheme="minorHAnsi"/>
          <w:sz w:val="20"/>
          <w:szCs w:val="20"/>
        </w:rPr>
      </w:pPr>
      <w:r w:rsidRPr="00DF05FB">
        <w:rPr>
          <w:rFonts w:asciiTheme="minorHAnsi" w:hAnsiTheme="minorHAnsi" w:cstheme="minorHAnsi"/>
          <w:sz w:val="20"/>
          <w:szCs w:val="20"/>
        </w:rPr>
        <w:t xml:space="preserve">Must be able to act on own initiative in the prioritisation and completion of work. Reports to the Munster LGFA </w:t>
      </w:r>
      <w:r w:rsidR="00DF05FB" w:rsidRPr="00DF05FB">
        <w:rPr>
          <w:rFonts w:asciiTheme="minorHAnsi" w:hAnsiTheme="minorHAnsi" w:cstheme="minorHAnsi"/>
          <w:sz w:val="20"/>
          <w:szCs w:val="20"/>
        </w:rPr>
        <w:t>Executive,</w:t>
      </w:r>
      <w:r w:rsidR="00D12DD0" w:rsidRPr="00DF05FB">
        <w:rPr>
          <w:rFonts w:asciiTheme="minorHAnsi" w:hAnsiTheme="minorHAnsi" w:cstheme="minorHAnsi"/>
          <w:sz w:val="20"/>
          <w:szCs w:val="20"/>
        </w:rPr>
        <w:t xml:space="preserve"> </w:t>
      </w:r>
      <w:r w:rsidRPr="00DF05FB">
        <w:rPr>
          <w:rFonts w:asciiTheme="minorHAnsi" w:hAnsiTheme="minorHAnsi" w:cstheme="minorHAnsi"/>
          <w:sz w:val="20"/>
          <w:szCs w:val="20"/>
        </w:rPr>
        <w:t xml:space="preserve">Decisions are guided by standards and practices and agreed objectives.  There is scope for interpretation and will discuss </w:t>
      </w:r>
      <w:r w:rsidR="00DF05FB" w:rsidRPr="00DF05FB">
        <w:rPr>
          <w:rFonts w:asciiTheme="minorHAnsi" w:hAnsiTheme="minorHAnsi" w:cstheme="minorHAnsi"/>
          <w:sz w:val="20"/>
          <w:szCs w:val="20"/>
        </w:rPr>
        <w:t>major issues</w:t>
      </w:r>
      <w:r w:rsidRPr="00DF05FB">
        <w:rPr>
          <w:rFonts w:asciiTheme="minorHAnsi" w:hAnsiTheme="minorHAnsi" w:cstheme="minorHAnsi"/>
          <w:sz w:val="20"/>
          <w:szCs w:val="20"/>
        </w:rPr>
        <w:t xml:space="preserve"> with Munster LGFA </w:t>
      </w:r>
      <w:r w:rsidR="00DF05FB" w:rsidRPr="00DF05FB">
        <w:rPr>
          <w:rFonts w:asciiTheme="minorHAnsi" w:hAnsiTheme="minorHAnsi" w:cstheme="minorHAnsi"/>
          <w:sz w:val="20"/>
          <w:szCs w:val="20"/>
        </w:rPr>
        <w:t xml:space="preserve">Executive </w:t>
      </w:r>
      <w:r w:rsidR="00DF05FB">
        <w:rPr>
          <w:rFonts w:asciiTheme="minorHAnsi" w:hAnsiTheme="minorHAnsi" w:cstheme="minorHAnsi"/>
          <w:sz w:val="20"/>
          <w:szCs w:val="20"/>
        </w:rPr>
        <w:t>w</w:t>
      </w:r>
      <w:r w:rsidR="00DF05FB" w:rsidRPr="00DF05FB">
        <w:rPr>
          <w:rFonts w:asciiTheme="minorHAnsi" w:hAnsiTheme="minorHAnsi" w:cstheme="minorHAnsi"/>
          <w:sz w:val="20"/>
          <w:szCs w:val="20"/>
        </w:rPr>
        <w:t>orks</w:t>
      </w:r>
      <w:r w:rsidRPr="00DF05FB">
        <w:rPr>
          <w:rFonts w:asciiTheme="minorHAnsi" w:hAnsiTheme="minorHAnsi" w:cstheme="minorHAnsi"/>
          <w:sz w:val="20"/>
          <w:szCs w:val="20"/>
        </w:rPr>
        <w:t xml:space="preserve"> in conjunction with other members of the team especially on the compl</w:t>
      </w:r>
      <w:r w:rsidR="00D12DD0" w:rsidRPr="00DF05FB">
        <w:rPr>
          <w:rFonts w:asciiTheme="minorHAnsi" w:hAnsiTheme="minorHAnsi" w:cstheme="minorHAnsi"/>
          <w:sz w:val="20"/>
          <w:szCs w:val="20"/>
        </w:rPr>
        <w:t xml:space="preserve">etion of projects.  Liaises </w:t>
      </w:r>
      <w:r w:rsidRPr="00DF05FB">
        <w:rPr>
          <w:rFonts w:asciiTheme="minorHAnsi" w:hAnsiTheme="minorHAnsi" w:cstheme="minorHAnsi"/>
          <w:sz w:val="20"/>
          <w:szCs w:val="20"/>
        </w:rPr>
        <w:t xml:space="preserve">with Munster LGFA Executive </w:t>
      </w:r>
    </w:p>
    <w:p w14:paraId="728B7FC2" w14:textId="6743AD5C" w:rsidR="003F24A7" w:rsidRPr="00DF05FB" w:rsidRDefault="00DF05FB" w:rsidP="003F24A7">
      <w:pPr>
        <w:pStyle w:val="BodyText3"/>
        <w:spacing w:before="240"/>
        <w:rPr>
          <w:rFonts w:asciiTheme="minorHAnsi" w:hAnsiTheme="minorHAnsi" w:cstheme="minorHAnsi"/>
          <w:b/>
          <w:bCs/>
          <w:sz w:val="24"/>
        </w:rPr>
      </w:pPr>
      <w:r>
        <w:rPr>
          <w:rFonts w:asciiTheme="minorHAnsi" w:hAnsiTheme="minorHAnsi" w:cstheme="minorHAnsi"/>
          <w:b/>
          <w:bCs/>
          <w:smallCaps/>
          <w:sz w:val="24"/>
        </w:rPr>
        <w:t>Communications:</w:t>
      </w:r>
    </w:p>
    <w:p w14:paraId="6CB131DB" w14:textId="055AC62A" w:rsidR="003F24A7" w:rsidRPr="00DF05FB" w:rsidRDefault="003F24A7" w:rsidP="003F24A7">
      <w:pPr>
        <w:pStyle w:val="BodyText2"/>
        <w:spacing w:before="120"/>
        <w:rPr>
          <w:rFonts w:asciiTheme="minorHAnsi" w:hAnsiTheme="minorHAnsi" w:cstheme="minorHAnsi"/>
        </w:rPr>
      </w:pPr>
      <w:r w:rsidRPr="00DF05FB">
        <w:rPr>
          <w:rFonts w:asciiTheme="minorHAnsi" w:hAnsiTheme="minorHAnsi" w:cstheme="minorHAnsi"/>
        </w:rPr>
        <w:t>Excellent communication skills are required to lia</w:t>
      </w:r>
      <w:r w:rsidR="00D12DD0" w:rsidRPr="00DF05FB">
        <w:rPr>
          <w:rFonts w:asciiTheme="minorHAnsi" w:hAnsiTheme="minorHAnsi" w:cstheme="minorHAnsi"/>
        </w:rPr>
        <w:t>i</w:t>
      </w:r>
      <w:r w:rsidRPr="00DF05FB">
        <w:rPr>
          <w:rFonts w:asciiTheme="minorHAnsi" w:hAnsiTheme="minorHAnsi" w:cstheme="minorHAnsi"/>
        </w:rPr>
        <w:t>se with a variety of external contacts, country secretaries PRO’s PR companies, referees.</w:t>
      </w:r>
      <w:r w:rsidR="00DF05FB">
        <w:rPr>
          <w:rFonts w:asciiTheme="minorHAnsi" w:hAnsiTheme="minorHAnsi" w:cstheme="minorHAnsi"/>
        </w:rPr>
        <w:t xml:space="preserve">  </w:t>
      </w:r>
      <w:r w:rsidRPr="00DF05FB">
        <w:rPr>
          <w:rFonts w:asciiTheme="minorHAnsi" w:hAnsiTheme="minorHAnsi" w:cstheme="minorHAnsi"/>
        </w:rPr>
        <w:t xml:space="preserve">Must be able to respond to queries and to co-ordinate and transfer information accurately. Must have the ability to develop good working relationships with a variety of contacts both professional and those in a voluntary capacity.  </w:t>
      </w:r>
    </w:p>
    <w:p w14:paraId="64D28C7A" w14:textId="196685AA" w:rsidR="003F24A7" w:rsidRPr="00DF05FB" w:rsidRDefault="003F24A7" w:rsidP="003F24A7">
      <w:pPr>
        <w:rPr>
          <w:rFonts w:asciiTheme="minorHAnsi" w:hAnsiTheme="minorHAnsi" w:cstheme="minorHAnsi"/>
        </w:rPr>
      </w:pPr>
    </w:p>
    <w:p w14:paraId="7C641024" w14:textId="275B34EF" w:rsidR="003F24A7" w:rsidRPr="00DF05FB" w:rsidRDefault="003F24A7" w:rsidP="003F24A7">
      <w:pPr>
        <w:rPr>
          <w:rFonts w:asciiTheme="minorHAnsi" w:hAnsiTheme="minorHAnsi" w:cstheme="minorHAnsi"/>
          <w:b/>
        </w:rPr>
      </w:pPr>
    </w:p>
    <w:p w14:paraId="25CC1D88" w14:textId="15E83B8D" w:rsidR="00C72D32" w:rsidRPr="00DF05FB" w:rsidRDefault="00DF05FB">
      <w:pPr>
        <w:rPr>
          <w:rFonts w:asciiTheme="minorHAnsi" w:hAnsiTheme="minorHAnsi" w:cstheme="minorHAnsi"/>
        </w:rPr>
      </w:pPr>
      <w:r>
        <w:rPr>
          <w:rFonts w:asciiTheme="minorHAnsi" w:hAnsiTheme="minorHAnsi" w:cstheme="minorHAnsi"/>
          <w:b/>
          <w:noProof/>
        </w:rPr>
        <w:drawing>
          <wp:anchor distT="0" distB="0" distL="114300" distR="114300" simplePos="0" relativeHeight="251661312" behindDoc="1" locked="0" layoutInCell="1" allowOverlap="1" wp14:anchorId="5266ED89" wp14:editId="0DDC4396">
            <wp:simplePos x="0" y="0"/>
            <wp:positionH relativeFrom="column">
              <wp:posOffset>1737360</wp:posOffset>
            </wp:positionH>
            <wp:positionV relativeFrom="paragraph">
              <wp:posOffset>402590</wp:posOffset>
            </wp:positionV>
            <wp:extent cx="2255520" cy="14001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40019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72D32" w:rsidRPr="00DF05FB" w:rsidSect="00C7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2183"/>
    <w:multiLevelType w:val="hybridMultilevel"/>
    <w:tmpl w:val="C85A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31FDC"/>
    <w:multiLevelType w:val="hybridMultilevel"/>
    <w:tmpl w:val="C7B887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C029E"/>
    <w:multiLevelType w:val="hybridMultilevel"/>
    <w:tmpl w:val="3DFC6294"/>
    <w:lvl w:ilvl="0" w:tplc="1270AE1C">
      <w:start w:val="1"/>
      <w:numFmt w:val="bullet"/>
      <w:lvlText w:val=""/>
      <w:lvlJc w:val="left"/>
      <w:pPr>
        <w:tabs>
          <w:tab w:val="num" w:pos="720"/>
        </w:tabs>
        <w:ind w:left="720" w:hanging="360"/>
      </w:pPr>
      <w:rPr>
        <w:rFonts w:ascii="Symbol" w:hAnsi="Symbol" w:hint="default"/>
      </w:rPr>
    </w:lvl>
    <w:lvl w:ilvl="1" w:tplc="B2F058B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1" w:tentative="1">
      <w:start w:val="1"/>
      <w:numFmt w:val="bullet"/>
      <w:lvlText w:val=""/>
      <w:lvlJc w:val="left"/>
      <w:pPr>
        <w:tabs>
          <w:tab w:val="num" w:pos="4320"/>
        </w:tabs>
        <w:ind w:left="4320" w:hanging="360"/>
      </w:pPr>
      <w:rPr>
        <w:rFonts w:ascii="Wingdings" w:hAnsi="Wingdings" w:hint="default"/>
      </w:rPr>
    </w:lvl>
    <w:lvl w:ilvl="6" w:tplc="04090003"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16381"/>
    <w:multiLevelType w:val="hybridMultilevel"/>
    <w:tmpl w:val="0B3EA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435C3"/>
    <w:multiLevelType w:val="hybridMultilevel"/>
    <w:tmpl w:val="4A6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6044F"/>
    <w:multiLevelType w:val="hybridMultilevel"/>
    <w:tmpl w:val="0C3A6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64C7B"/>
    <w:multiLevelType w:val="hybridMultilevel"/>
    <w:tmpl w:val="BE0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217097">
    <w:abstractNumId w:val="2"/>
  </w:num>
  <w:num w:numId="2" w16cid:durableId="990521309">
    <w:abstractNumId w:val="5"/>
  </w:num>
  <w:num w:numId="3" w16cid:durableId="907618509">
    <w:abstractNumId w:val="6"/>
  </w:num>
  <w:num w:numId="4" w16cid:durableId="1319726344">
    <w:abstractNumId w:val="0"/>
  </w:num>
  <w:num w:numId="5" w16cid:durableId="761953399">
    <w:abstractNumId w:val="1"/>
  </w:num>
  <w:num w:numId="6" w16cid:durableId="251817936">
    <w:abstractNumId w:val="4"/>
  </w:num>
  <w:num w:numId="7" w16cid:durableId="1243178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A7"/>
    <w:rsid w:val="00336C09"/>
    <w:rsid w:val="003F24A7"/>
    <w:rsid w:val="00C72D32"/>
    <w:rsid w:val="00D12DD0"/>
    <w:rsid w:val="00DA41F9"/>
    <w:rsid w:val="00DF05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2ACE"/>
  <w15:docId w15:val="{31546CF9-2AF7-438C-A723-23663A2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4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3F24A7"/>
    <w:pPr>
      <w:jc w:val="both"/>
    </w:pPr>
    <w:rPr>
      <w:rFonts w:ascii="Arial" w:hAnsi="Arial"/>
      <w:sz w:val="20"/>
      <w:lang w:val="en-IE"/>
    </w:rPr>
  </w:style>
  <w:style w:type="character" w:customStyle="1" w:styleId="BodyText2Char">
    <w:name w:val="Body Text 2 Char"/>
    <w:basedOn w:val="DefaultParagraphFont"/>
    <w:link w:val="BodyText2"/>
    <w:semiHidden/>
    <w:rsid w:val="003F24A7"/>
    <w:rPr>
      <w:rFonts w:ascii="Arial" w:eastAsia="Times New Roman" w:hAnsi="Arial" w:cs="Times New Roman"/>
      <w:sz w:val="20"/>
      <w:szCs w:val="24"/>
    </w:rPr>
  </w:style>
  <w:style w:type="paragraph" w:styleId="BodyTextIndent">
    <w:name w:val="Body Text Indent"/>
    <w:basedOn w:val="Normal"/>
    <w:link w:val="BodyTextIndentChar"/>
    <w:semiHidden/>
    <w:unhideWhenUsed/>
    <w:rsid w:val="003F24A7"/>
    <w:pPr>
      <w:spacing w:after="120"/>
      <w:ind w:left="283"/>
    </w:pPr>
  </w:style>
  <w:style w:type="character" w:customStyle="1" w:styleId="BodyTextIndentChar">
    <w:name w:val="Body Text Indent Char"/>
    <w:basedOn w:val="DefaultParagraphFont"/>
    <w:link w:val="BodyTextIndent"/>
    <w:uiPriority w:val="99"/>
    <w:semiHidden/>
    <w:rsid w:val="003F24A7"/>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3F24A7"/>
    <w:pPr>
      <w:spacing w:after="120"/>
    </w:pPr>
    <w:rPr>
      <w:sz w:val="16"/>
      <w:szCs w:val="16"/>
    </w:rPr>
  </w:style>
  <w:style w:type="character" w:customStyle="1" w:styleId="BodyText3Char">
    <w:name w:val="Body Text 3 Char"/>
    <w:basedOn w:val="DefaultParagraphFont"/>
    <w:link w:val="BodyText3"/>
    <w:uiPriority w:val="99"/>
    <w:semiHidden/>
    <w:rsid w:val="003F24A7"/>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3F24A7"/>
    <w:pPr>
      <w:spacing w:after="120"/>
    </w:pPr>
  </w:style>
  <w:style w:type="character" w:customStyle="1" w:styleId="BodyTextChar">
    <w:name w:val="Body Text Char"/>
    <w:basedOn w:val="DefaultParagraphFont"/>
    <w:link w:val="BodyText"/>
    <w:uiPriority w:val="99"/>
    <w:semiHidden/>
    <w:rsid w:val="003F24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F0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Courtney</dc:creator>
  <cp:lastModifiedBy>Donegan, Alanna 303</cp:lastModifiedBy>
  <cp:revision>3</cp:revision>
  <dcterms:created xsi:type="dcterms:W3CDTF">2023-06-30T09:11:00Z</dcterms:created>
  <dcterms:modified xsi:type="dcterms:W3CDTF">2023-06-30T10:00:00Z</dcterms:modified>
</cp:coreProperties>
</file>