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1F20" w14:textId="77777777" w:rsidR="005907A4" w:rsidRDefault="005907A4" w:rsidP="005907A4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34DFD37C" w14:textId="05D54399" w:rsidR="00D02765" w:rsidRPr="00B97CCE" w:rsidRDefault="002945DD" w:rsidP="00D02765">
      <w:pPr>
        <w:jc w:val="center"/>
        <w:rPr>
          <w:rFonts w:asciiTheme="minorHAnsi" w:hAnsiTheme="minorHAnsi" w:cstheme="minorHAnsi"/>
          <w:b/>
          <w:caps/>
          <w:sz w:val="24"/>
          <w:u w:val="single"/>
        </w:rPr>
      </w:pPr>
      <w:r>
        <w:rPr>
          <w:rFonts w:asciiTheme="minorHAnsi" w:hAnsiTheme="minorHAnsi" w:cstheme="minorHAnsi"/>
          <w:b/>
          <w:caps/>
          <w:sz w:val="24"/>
          <w:u w:val="single"/>
        </w:rPr>
        <w:t xml:space="preserve">LADIES </w:t>
      </w:r>
      <w:r w:rsidR="00D02765" w:rsidRPr="00B97CCE">
        <w:rPr>
          <w:rFonts w:asciiTheme="minorHAnsi" w:hAnsiTheme="minorHAnsi" w:cstheme="minorHAnsi"/>
          <w:b/>
          <w:caps/>
          <w:sz w:val="24"/>
          <w:u w:val="single"/>
        </w:rPr>
        <w:t xml:space="preserve">Gaelic Football - </w:t>
      </w:r>
      <w:r w:rsidR="00D02765">
        <w:rPr>
          <w:rFonts w:asciiTheme="minorHAnsi" w:hAnsiTheme="minorHAnsi" w:cstheme="minorHAnsi"/>
          <w:b/>
          <w:caps/>
          <w:sz w:val="24"/>
          <w:u w:val="single"/>
        </w:rPr>
        <w:t>ATHLETE</w:t>
      </w:r>
      <w:r w:rsidR="00D02765" w:rsidRPr="00B97CCE">
        <w:rPr>
          <w:rFonts w:asciiTheme="minorHAnsi" w:hAnsiTheme="minorHAnsi" w:cstheme="minorHAnsi"/>
          <w:b/>
          <w:caps/>
          <w:sz w:val="24"/>
          <w:u w:val="single"/>
        </w:rPr>
        <w:t xml:space="preserve"> Mentor ReCRUITMENT</w:t>
      </w:r>
    </w:p>
    <w:p w14:paraId="09C1131E" w14:textId="77777777" w:rsidR="003E53A3" w:rsidRPr="003E53A3" w:rsidRDefault="003E53A3" w:rsidP="003E53A3">
      <w:pPr>
        <w:jc w:val="center"/>
        <w:rPr>
          <w:rFonts w:asciiTheme="minorHAnsi" w:hAnsiTheme="minorHAnsi"/>
          <w:b/>
          <w:sz w:val="24"/>
          <w:u w:val="single"/>
        </w:rPr>
      </w:pPr>
      <w:r w:rsidRPr="003E53A3">
        <w:rPr>
          <w:rFonts w:asciiTheme="minorHAnsi" w:hAnsiTheme="minorHAnsi"/>
          <w:b/>
          <w:sz w:val="24"/>
          <w:u w:val="single"/>
        </w:rPr>
        <w:t>FURTHER INFORMATION</w:t>
      </w:r>
    </w:p>
    <w:p w14:paraId="4F071BEC" w14:textId="77777777" w:rsidR="00226D78" w:rsidRPr="003E53A3" w:rsidRDefault="00226D78" w:rsidP="00226D78">
      <w:pPr>
        <w:rPr>
          <w:rFonts w:asciiTheme="minorHAnsi" w:hAnsiTheme="minorHAnsi" w:cstheme="minorHAnsi"/>
          <w:sz w:val="24"/>
        </w:rPr>
      </w:pPr>
    </w:p>
    <w:p w14:paraId="5EC70526" w14:textId="77777777" w:rsidR="000F3930" w:rsidRPr="003E53A3" w:rsidRDefault="000F3930" w:rsidP="00226D78">
      <w:pPr>
        <w:pStyle w:val="Header"/>
        <w:rPr>
          <w:rFonts w:asciiTheme="minorHAnsi" w:hAnsiTheme="minorHAnsi" w:cstheme="minorHAnsi"/>
          <w:b/>
          <w:sz w:val="24"/>
          <w:u w:val="single"/>
        </w:rPr>
      </w:pPr>
      <w:r w:rsidRPr="003E53A3">
        <w:rPr>
          <w:rFonts w:asciiTheme="minorHAnsi" w:hAnsiTheme="minorHAnsi" w:cstheme="minorHAnsi"/>
          <w:b/>
          <w:sz w:val="24"/>
          <w:u w:val="single"/>
        </w:rPr>
        <w:t>Background</w:t>
      </w:r>
    </w:p>
    <w:p w14:paraId="141D6989" w14:textId="77777777" w:rsidR="00226D78" w:rsidRPr="003E53A3" w:rsidRDefault="00226D78" w:rsidP="00226D78">
      <w:pPr>
        <w:pStyle w:val="Header"/>
        <w:rPr>
          <w:rFonts w:asciiTheme="minorHAnsi" w:hAnsiTheme="minorHAnsi" w:cstheme="minorHAnsi"/>
          <w:b/>
          <w:sz w:val="24"/>
        </w:rPr>
      </w:pPr>
      <w:r w:rsidRPr="003E53A3">
        <w:rPr>
          <w:rFonts w:asciiTheme="minorHAnsi" w:hAnsiTheme="minorHAnsi" w:cstheme="minorHAnsi"/>
          <w:b/>
          <w:sz w:val="24"/>
        </w:rPr>
        <w:t xml:space="preserve">  </w:t>
      </w:r>
    </w:p>
    <w:p w14:paraId="4766615E" w14:textId="5085FE4B" w:rsidR="00AA6FC8" w:rsidRDefault="00D02765" w:rsidP="00D02765">
      <w:pPr>
        <w:ind w:right="283"/>
        <w:rPr>
          <w:rFonts w:asciiTheme="minorHAnsi" w:hAnsiTheme="minorHAnsi" w:cstheme="minorHAnsi"/>
          <w:sz w:val="24"/>
        </w:rPr>
      </w:pPr>
      <w:r w:rsidRPr="003F3A30">
        <w:rPr>
          <w:rFonts w:asciiTheme="minorHAnsi" w:hAnsiTheme="minorHAnsi" w:cstheme="minorHAnsi"/>
          <w:sz w:val="24"/>
        </w:rPr>
        <w:t xml:space="preserve">For </w:t>
      </w:r>
      <w:r w:rsidR="00B16C2F">
        <w:rPr>
          <w:rFonts w:asciiTheme="minorHAnsi" w:hAnsiTheme="minorHAnsi" w:cstheme="minorHAnsi"/>
          <w:sz w:val="24"/>
        </w:rPr>
        <w:t>almost 20</w:t>
      </w:r>
      <w:r w:rsidRPr="003F3A30">
        <w:rPr>
          <w:rFonts w:asciiTheme="minorHAnsi" w:hAnsiTheme="minorHAnsi" w:cstheme="minorHAnsi"/>
          <w:sz w:val="24"/>
        </w:rPr>
        <w:t xml:space="preserve"> years The Youth Sport </w:t>
      </w:r>
      <w:r w:rsidR="00AA6FC8" w:rsidRPr="003F3A30">
        <w:rPr>
          <w:rFonts w:asciiTheme="minorHAnsi" w:hAnsiTheme="minorHAnsi" w:cstheme="minorHAnsi"/>
          <w:sz w:val="24"/>
        </w:rPr>
        <w:t xml:space="preserve">Trust </w:t>
      </w:r>
      <w:r w:rsidRPr="003F3A30">
        <w:rPr>
          <w:rFonts w:asciiTheme="minorHAnsi" w:hAnsiTheme="minorHAnsi" w:cstheme="minorHAnsi"/>
          <w:sz w:val="24"/>
        </w:rPr>
        <w:t>has been pioneering the effective and inspirational use of elite Athletes in schools</w:t>
      </w:r>
      <w:r w:rsidR="003F3A30" w:rsidRPr="003F3A30">
        <w:rPr>
          <w:rFonts w:asciiTheme="minorHAnsi" w:hAnsiTheme="minorHAnsi" w:cstheme="minorHAnsi"/>
          <w:sz w:val="24"/>
        </w:rPr>
        <w:t xml:space="preserve">. </w:t>
      </w:r>
    </w:p>
    <w:p w14:paraId="3DB2409E" w14:textId="77777777" w:rsidR="009E5234" w:rsidRDefault="009E5234" w:rsidP="00D02765">
      <w:pPr>
        <w:ind w:right="283"/>
        <w:rPr>
          <w:rFonts w:asciiTheme="minorHAnsi" w:hAnsiTheme="minorHAnsi" w:cstheme="minorHAnsi"/>
          <w:sz w:val="24"/>
        </w:rPr>
      </w:pPr>
    </w:p>
    <w:p w14:paraId="7A65D5B2" w14:textId="77777777" w:rsidR="009E5234" w:rsidRDefault="009E5234" w:rsidP="00D02765">
      <w:pPr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Our </w:t>
      </w:r>
      <w:r w:rsidR="003F3A30">
        <w:rPr>
          <w:rFonts w:asciiTheme="minorHAnsi" w:hAnsiTheme="minorHAnsi" w:cstheme="minorHAnsi"/>
          <w:sz w:val="24"/>
        </w:rPr>
        <w:t>Athlete Mentors provide b</w:t>
      </w:r>
      <w:r w:rsidR="00D02765" w:rsidRPr="00D02765">
        <w:rPr>
          <w:rFonts w:asciiTheme="minorHAnsi" w:hAnsiTheme="minorHAnsi" w:cstheme="minorHAnsi"/>
          <w:sz w:val="24"/>
        </w:rPr>
        <w:t xml:space="preserve">espoke interventions through assemblies, </w:t>
      </w:r>
      <w:proofErr w:type="gramStart"/>
      <w:r w:rsidR="00D02765" w:rsidRPr="00D02765">
        <w:rPr>
          <w:rFonts w:asciiTheme="minorHAnsi" w:hAnsiTheme="minorHAnsi" w:cstheme="minorHAnsi"/>
          <w:sz w:val="24"/>
        </w:rPr>
        <w:t>workshops</w:t>
      </w:r>
      <w:proofErr w:type="gramEnd"/>
      <w:r w:rsidR="00D02765" w:rsidRPr="00D02765">
        <w:rPr>
          <w:rFonts w:asciiTheme="minorHAnsi" w:hAnsiTheme="minorHAnsi" w:cstheme="minorHAnsi"/>
          <w:sz w:val="24"/>
        </w:rPr>
        <w:t xml:space="preserve"> and master classes </w:t>
      </w:r>
      <w:r>
        <w:rPr>
          <w:rFonts w:asciiTheme="minorHAnsi" w:hAnsiTheme="minorHAnsi" w:cstheme="minorHAnsi"/>
          <w:sz w:val="24"/>
        </w:rPr>
        <w:t xml:space="preserve">to </w:t>
      </w:r>
      <w:r w:rsidR="00D02765" w:rsidRPr="00D02765">
        <w:rPr>
          <w:rFonts w:asciiTheme="minorHAnsi" w:hAnsiTheme="minorHAnsi" w:cstheme="minorHAnsi"/>
          <w:sz w:val="24"/>
        </w:rPr>
        <w:t>support a range of outcomes for young people and the wider school</w:t>
      </w:r>
      <w:r w:rsidR="003F3A30">
        <w:rPr>
          <w:rFonts w:asciiTheme="minorHAnsi" w:hAnsiTheme="minorHAnsi" w:cstheme="minorHAnsi"/>
          <w:sz w:val="24"/>
        </w:rPr>
        <w:t xml:space="preserve">. </w:t>
      </w:r>
    </w:p>
    <w:p w14:paraId="2FC407E0" w14:textId="77777777" w:rsidR="009E5234" w:rsidRDefault="009E5234" w:rsidP="00D02765">
      <w:pPr>
        <w:ind w:right="283"/>
        <w:rPr>
          <w:rFonts w:asciiTheme="minorHAnsi" w:hAnsiTheme="minorHAnsi" w:cstheme="minorHAnsi"/>
          <w:sz w:val="24"/>
        </w:rPr>
      </w:pPr>
    </w:p>
    <w:p w14:paraId="0E6ED9BF" w14:textId="2E90566F" w:rsidR="009E5234" w:rsidRPr="003E53A3" w:rsidRDefault="009E5234" w:rsidP="009E523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 currently have a </w:t>
      </w:r>
      <w:r w:rsidRPr="003E53A3">
        <w:rPr>
          <w:rFonts w:asciiTheme="minorHAnsi" w:hAnsiTheme="minorHAnsi" w:cstheme="minorHAnsi"/>
          <w:sz w:val="24"/>
        </w:rPr>
        <w:t xml:space="preserve">team of </w:t>
      </w:r>
      <w:r>
        <w:rPr>
          <w:rFonts w:asciiTheme="minorHAnsi" w:hAnsiTheme="minorHAnsi" w:cstheme="minorHAnsi"/>
          <w:sz w:val="24"/>
        </w:rPr>
        <w:t xml:space="preserve">70 </w:t>
      </w:r>
      <w:r w:rsidRPr="003E53A3">
        <w:rPr>
          <w:rFonts w:asciiTheme="minorHAnsi" w:hAnsiTheme="minorHAnsi" w:cstheme="minorHAnsi"/>
          <w:sz w:val="24"/>
        </w:rPr>
        <w:t xml:space="preserve">Athlete Mentors </w:t>
      </w:r>
      <w:r>
        <w:rPr>
          <w:rFonts w:asciiTheme="minorHAnsi" w:hAnsiTheme="minorHAnsi" w:cstheme="minorHAnsi"/>
          <w:sz w:val="24"/>
        </w:rPr>
        <w:t xml:space="preserve">in the UK </w:t>
      </w:r>
      <w:r w:rsidRPr="003E53A3">
        <w:rPr>
          <w:rFonts w:asciiTheme="minorHAnsi" w:hAnsiTheme="minorHAnsi" w:cstheme="minorHAnsi"/>
          <w:sz w:val="24"/>
        </w:rPr>
        <w:t xml:space="preserve">made up of past and present </w:t>
      </w:r>
      <w:r>
        <w:rPr>
          <w:rFonts w:asciiTheme="minorHAnsi" w:hAnsiTheme="minorHAnsi" w:cstheme="minorHAnsi"/>
          <w:sz w:val="24"/>
        </w:rPr>
        <w:t xml:space="preserve">elite athletes and </w:t>
      </w:r>
      <w:r w:rsidRPr="003E53A3">
        <w:rPr>
          <w:rFonts w:asciiTheme="minorHAnsi" w:hAnsiTheme="minorHAnsi" w:cstheme="minorHAnsi"/>
          <w:sz w:val="24"/>
        </w:rPr>
        <w:t xml:space="preserve">sports professionals. </w:t>
      </w:r>
      <w:r>
        <w:rPr>
          <w:rFonts w:asciiTheme="minorHAnsi" w:hAnsiTheme="minorHAnsi" w:cstheme="minorHAnsi"/>
          <w:sz w:val="24"/>
        </w:rPr>
        <w:t xml:space="preserve">They are from </w:t>
      </w:r>
      <w:r w:rsidRPr="003E53A3">
        <w:rPr>
          <w:rFonts w:asciiTheme="minorHAnsi" w:hAnsiTheme="minorHAnsi" w:cstheme="minorHAnsi"/>
          <w:sz w:val="24"/>
        </w:rPr>
        <w:t xml:space="preserve">a whole host of sports </w:t>
      </w:r>
      <w:r>
        <w:rPr>
          <w:rFonts w:asciiTheme="minorHAnsi" w:hAnsiTheme="minorHAnsi" w:cstheme="minorHAnsi"/>
          <w:sz w:val="24"/>
        </w:rPr>
        <w:t xml:space="preserve">and have all </w:t>
      </w:r>
      <w:r w:rsidRPr="003E53A3">
        <w:rPr>
          <w:rFonts w:asciiTheme="minorHAnsi" w:hAnsiTheme="minorHAnsi" w:cstheme="minorHAnsi"/>
          <w:sz w:val="24"/>
        </w:rPr>
        <w:t xml:space="preserve">tasted </w:t>
      </w:r>
      <w:r w:rsidR="00E51905" w:rsidRPr="003E53A3">
        <w:rPr>
          <w:rFonts w:asciiTheme="minorHAnsi" w:hAnsiTheme="minorHAnsi" w:cstheme="minorHAnsi"/>
          <w:sz w:val="24"/>
        </w:rPr>
        <w:t>success,</w:t>
      </w:r>
      <w:r w:rsidRPr="003E53A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but </w:t>
      </w:r>
      <w:r w:rsidRPr="003E53A3">
        <w:rPr>
          <w:rFonts w:asciiTheme="minorHAnsi" w:hAnsiTheme="minorHAnsi" w:cstheme="minorHAnsi"/>
          <w:sz w:val="24"/>
        </w:rPr>
        <w:t>they have also all come up against challenge in their lives and have inspiring stories to share about how sport has helped them on their journey.</w:t>
      </w:r>
    </w:p>
    <w:p w14:paraId="4DA41ECC" w14:textId="77777777" w:rsidR="009E5234" w:rsidRDefault="009E5234" w:rsidP="00D02765">
      <w:pPr>
        <w:ind w:right="283"/>
        <w:rPr>
          <w:rFonts w:asciiTheme="minorHAnsi" w:hAnsiTheme="minorHAnsi" w:cstheme="minorHAnsi"/>
          <w:sz w:val="24"/>
        </w:rPr>
      </w:pPr>
    </w:p>
    <w:p w14:paraId="2C3E4A9B" w14:textId="77777777" w:rsidR="00D02765" w:rsidRDefault="009E5234" w:rsidP="00D02765">
      <w:pPr>
        <w:ind w:right="283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Pr</w:t>
      </w:r>
      <w:r w:rsidRPr="003F3A30">
        <w:rPr>
          <w:rFonts w:asciiTheme="minorHAnsi" w:hAnsiTheme="minorHAnsi" w:cstheme="minorHAnsi"/>
          <w:sz w:val="24"/>
        </w:rPr>
        <w:t>ovid</w:t>
      </w:r>
      <w:r>
        <w:rPr>
          <w:rFonts w:asciiTheme="minorHAnsi" w:hAnsiTheme="minorHAnsi" w:cstheme="minorHAnsi"/>
          <w:sz w:val="24"/>
        </w:rPr>
        <w:t xml:space="preserve">ing </w:t>
      </w:r>
      <w:r w:rsidRPr="003F3A30">
        <w:rPr>
          <w:rFonts w:asciiTheme="minorHAnsi" w:hAnsiTheme="minorHAnsi" w:cstheme="minorHAnsi"/>
          <w:sz w:val="24"/>
        </w:rPr>
        <w:t xml:space="preserve">inspiration to young people </w:t>
      </w:r>
      <w:r>
        <w:rPr>
          <w:rFonts w:asciiTheme="minorHAnsi" w:hAnsiTheme="minorHAnsi" w:cstheme="minorHAnsi"/>
          <w:sz w:val="24"/>
        </w:rPr>
        <w:t xml:space="preserve">they </w:t>
      </w:r>
      <w:r w:rsidR="003F3A30" w:rsidRPr="0004326B">
        <w:rPr>
          <w:rFonts w:asciiTheme="minorHAnsi" w:hAnsiTheme="minorHAnsi" w:cstheme="minorHAnsi"/>
          <w:b/>
          <w:sz w:val="24"/>
        </w:rPr>
        <w:t>s</w:t>
      </w:r>
      <w:r w:rsidR="00D02765" w:rsidRPr="00D02765">
        <w:rPr>
          <w:rFonts w:asciiTheme="minorHAnsi" w:hAnsiTheme="minorHAnsi" w:cstheme="minorHAnsi"/>
          <w:b/>
          <w:bCs/>
          <w:sz w:val="24"/>
        </w:rPr>
        <w:t xml:space="preserve">upport </w:t>
      </w:r>
      <w:r w:rsidR="00D02765" w:rsidRPr="00D02765">
        <w:rPr>
          <w:rFonts w:asciiTheme="minorHAnsi" w:hAnsiTheme="minorHAnsi" w:cstheme="minorHAnsi"/>
          <w:sz w:val="24"/>
        </w:rPr>
        <w:t xml:space="preserve">and </w:t>
      </w:r>
      <w:r w:rsidR="00D02765" w:rsidRPr="00D02765">
        <w:rPr>
          <w:rFonts w:asciiTheme="minorHAnsi" w:hAnsiTheme="minorHAnsi" w:cstheme="minorHAnsi"/>
          <w:b/>
          <w:bCs/>
          <w:sz w:val="24"/>
        </w:rPr>
        <w:t xml:space="preserve">empower </w:t>
      </w:r>
      <w:r w:rsidR="00D02765" w:rsidRPr="00D02765">
        <w:rPr>
          <w:rFonts w:asciiTheme="minorHAnsi" w:hAnsiTheme="minorHAnsi" w:cstheme="minorHAnsi"/>
          <w:sz w:val="24"/>
        </w:rPr>
        <w:t xml:space="preserve">young people to </w:t>
      </w:r>
      <w:r w:rsidR="00E51905">
        <w:rPr>
          <w:rFonts w:asciiTheme="minorHAnsi" w:hAnsiTheme="minorHAnsi" w:cstheme="minorHAnsi"/>
          <w:sz w:val="24"/>
        </w:rPr>
        <w:t>develop resilience</w:t>
      </w:r>
      <w:r w:rsidR="00D02765" w:rsidRPr="00D02765">
        <w:rPr>
          <w:rFonts w:asciiTheme="minorHAnsi" w:hAnsiTheme="minorHAnsi" w:cstheme="minorHAnsi"/>
          <w:b/>
          <w:bCs/>
          <w:sz w:val="24"/>
        </w:rPr>
        <w:t xml:space="preserve">, </w:t>
      </w:r>
      <w:proofErr w:type="gramStart"/>
      <w:r w:rsidR="00D02765" w:rsidRPr="00D02765">
        <w:rPr>
          <w:rFonts w:asciiTheme="minorHAnsi" w:hAnsiTheme="minorHAnsi" w:cstheme="minorHAnsi"/>
          <w:b/>
          <w:bCs/>
          <w:sz w:val="24"/>
        </w:rPr>
        <w:t>confidence</w:t>
      </w:r>
      <w:proofErr w:type="gramEnd"/>
      <w:r w:rsidR="00D02765" w:rsidRPr="00D02765">
        <w:rPr>
          <w:rFonts w:asciiTheme="minorHAnsi" w:hAnsiTheme="minorHAnsi" w:cstheme="minorHAnsi"/>
          <w:b/>
          <w:bCs/>
          <w:sz w:val="24"/>
        </w:rPr>
        <w:t xml:space="preserve"> and self-esteem</w:t>
      </w:r>
      <w:r w:rsidR="00D02765" w:rsidRPr="00D02765">
        <w:rPr>
          <w:rFonts w:asciiTheme="minorHAnsi" w:hAnsiTheme="minorHAnsi" w:cstheme="minorHAnsi"/>
          <w:sz w:val="24"/>
        </w:rPr>
        <w:t xml:space="preserve"> key attributes </w:t>
      </w:r>
      <w:r>
        <w:rPr>
          <w:rFonts w:asciiTheme="minorHAnsi" w:hAnsiTheme="minorHAnsi" w:cstheme="minorHAnsi"/>
          <w:sz w:val="24"/>
        </w:rPr>
        <w:t xml:space="preserve">not only for </w:t>
      </w:r>
      <w:r w:rsidR="00D02765" w:rsidRPr="00D02765">
        <w:rPr>
          <w:rFonts w:asciiTheme="minorHAnsi" w:hAnsiTheme="minorHAnsi" w:cstheme="minorHAnsi"/>
          <w:sz w:val="24"/>
        </w:rPr>
        <w:t xml:space="preserve">young people’s </w:t>
      </w:r>
      <w:r w:rsidR="00D02765" w:rsidRPr="00D02765">
        <w:rPr>
          <w:rFonts w:asciiTheme="minorHAnsi" w:hAnsiTheme="minorHAnsi" w:cstheme="minorHAnsi"/>
          <w:b/>
          <w:bCs/>
          <w:sz w:val="24"/>
        </w:rPr>
        <w:t>personal development</w:t>
      </w:r>
      <w:r>
        <w:rPr>
          <w:rFonts w:asciiTheme="minorHAnsi" w:hAnsiTheme="minorHAnsi" w:cstheme="minorHAnsi"/>
          <w:b/>
          <w:bCs/>
          <w:sz w:val="24"/>
        </w:rPr>
        <w:t xml:space="preserve"> but also </w:t>
      </w:r>
      <w:r w:rsidR="00D02765" w:rsidRPr="00D02765">
        <w:rPr>
          <w:rFonts w:asciiTheme="minorHAnsi" w:hAnsiTheme="minorHAnsi" w:cstheme="minorHAnsi"/>
          <w:b/>
          <w:bCs/>
          <w:sz w:val="24"/>
        </w:rPr>
        <w:t xml:space="preserve">academic achievement and </w:t>
      </w:r>
      <w:r>
        <w:rPr>
          <w:rFonts w:asciiTheme="minorHAnsi" w:hAnsiTheme="minorHAnsi" w:cstheme="minorHAnsi"/>
          <w:b/>
          <w:bCs/>
          <w:sz w:val="24"/>
        </w:rPr>
        <w:t xml:space="preserve">future </w:t>
      </w:r>
      <w:r w:rsidR="00D02765" w:rsidRPr="00D02765">
        <w:rPr>
          <w:rFonts w:asciiTheme="minorHAnsi" w:hAnsiTheme="minorHAnsi" w:cstheme="minorHAnsi"/>
          <w:b/>
          <w:bCs/>
          <w:sz w:val="24"/>
        </w:rPr>
        <w:t>aspirations</w:t>
      </w:r>
      <w:r w:rsidR="00D02765">
        <w:rPr>
          <w:rFonts w:asciiTheme="minorHAnsi" w:hAnsiTheme="minorHAnsi" w:cstheme="minorHAnsi"/>
          <w:b/>
          <w:bCs/>
          <w:sz w:val="24"/>
        </w:rPr>
        <w:t>.</w:t>
      </w:r>
    </w:p>
    <w:p w14:paraId="0F7CF98E" w14:textId="77777777" w:rsidR="00C0419B" w:rsidRPr="00D02765" w:rsidRDefault="00D02765" w:rsidP="00D02765">
      <w:pPr>
        <w:ind w:right="283"/>
        <w:rPr>
          <w:rFonts w:asciiTheme="minorHAnsi" w:hAnsiTheme="minorHAnsi" w:cstheme="minorHAnsi"/>
          <w:sz w:val="24"/>
        </w:rPr>
      </w:pPr>
      <w:r w:rsidRPr="00D02765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487E68CB" w14:textId="77777777" w:rsidR="00226D78" w:rsidRPr="003E53A3" w:rsidRDefault="009E5234" w:rsidP="00226D78">
      <w:pPr>
        <w:ind w:right="28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Following 10 years of delivery in the UK i</w:t>
      </w:r>
      <w:r w:rsidR="000F3930" w:rsidRPr="003E53A3">
        <w:rPr>
          <w:rFonts w:asciiTheme="minorHAnsi" w:hAnsiTheme="minorHAnsi" w:cstheme="minorHAnsi"/>
          <w:sz w:val="24"/>
        </w:rPr>
        <w:t>n 2013 w</w:t>
      </w:r>
      <w:r w:rsidR="00AA6FC8">
        <w:rPr>
          <w:rFonts w:asciiTheme="minorHAnsi" w:hAnsiTheme="minorHAnsi" w:cstheme="minorHAnsi"/>
          <w:sz w:val="24"/>
        </w:rPr>
        <w:t xml:space="preserve">e launched our successful Sky Sports Living for Sport programme </w:t>
      </w:r>
      <w:r w:rsidR="000F3930" w:rsidRPr="003E53A3">
        <w:rPr>
          <w:rFonts w:asciiTheme="minorHAnsi" w:hAnsiTheme="minorHAnsi" w:cstheme="minorHAnsi"/>
          <w:sz w:val="24"/>
        </w:rPr>
        <w:t>in the Republic of Ireland</w:t>
      </w:r>
      <w:r>
        <w:rPr>
          <w:rFonts w:asciiTheme="minorHAnsi" w:hAnsiTheme="minorHAnsi" w:cstheme="minorHAnsi"/>
          <w:sz w:val="24"/>
        </w:rPr>
        <w:t xml:space="preserve">. The programme </w:t>
      </w:r>
      <w:r w:rsidR="00AA6FC8">
        <w:rPr>
          <w:rFonts w:asciiTheme="minorHAnsi" w:hAnsiTheme="minorHAnsi" w:cstheme="minorHAnsi"/>
          <w:sz w:val="24"/>
        </w:rPr>
        <w:t xml:space="preserve">ran for five years in over one third of </w:t>
      </w:r>
      <w:r w:rsidR="00015246">
        <w:rPr>
          <w:rFonts w:asciiTheme="minorHAnsi" w:hAnsiTheme="minorHAnsi" w:cstheme="minorHAnsi"/>
          <w:sz w:val="24"/>
        </w:rPr>
        <w:t>P</w:t>
      </w:r>
      <w:r w:rsidR="00AA6FC8">
        <w:rPr>
          <w:rFonts w:asciiTheme="minorHAnsi" w:hAnsiTheme="minorHAnsi" w:cstheme="minorHAnsi"/>
          <w:sz w:val="24"/>
        </w:rPr>
        <w:t xml:space="preserve">ost </w:t>
      </w:r>
      <w:r w:rsidR="00015246">
        <w:rPr>
          <w:rFonts w:asciiTheme="minorHAnsi" w:hAnsiTheme="minorHAnsi" w:cstheme="minorHAnsi"/>
          <w:sz w:val="24"/>
        </w:rPr>
        <w:t>P</w:t>
      </w:r>
      <w:r w:rsidR="00AA6FC8">
        <w:rPr>
          <w:rFonts w:asciiTheme="minorHAnsi" w:hAnsiTheme="minorHAnsi" w:cstheme="minorHAnsi"/>
          <w:sz w:val="24"/>
        </w:rPr>
        <w:t>rimary schools.</w:t>
      </w:r>
    </w:p>
    <w:p w14:paraId="34871408" w14:textId="77777777" w:rsidR="00226D78" w:rsidRPr="003E53A3" w:rsidRDefault="00226D78" w:rsidP="00226D78">
      <w:pPr>
        <w:ind w:right="283"/>
        <w:rPr>
          <w:rFonts w:asciiTheme="minorHAnsi" w:hAnsiTheme="minorHAnsi" w:cstheme="minorHAnsi"/>
          <w:sz w:val="24"/>
        </w:rPr>
      </w:pPr>
    </w:p>
    <w:p w14:paraId="3D183A0B" w14:textId="77777777" w:rsidR="009E5234" w:rsidRDefault="009E5234" w:rsidP="003F3A3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Pr="00534E2E">
        <w:rPr>
          <w:rFonts w:asciiTheme="minorHAnsi" w:hAnsiTheme="minorHAnsi" w:cstheme="minorHAnsi"/>
          <w:sz w:val="24"/>
        </w:rPr>
        <w:t xml:space="preserve">n the Autumn of 2018 </w:t>
      </w:r>
      <w:r>
        <w:rPr>
          <w:rFonts w:asciiTheme="minorHAnsi" w:hAnsiTheme="minorHAnsi" w:cstheme="minorHAnsi"/>
          <w:sz w:val="24"/>
        </w:rPr>
        <w:t>t</w:t>
      </w:r>
      <w:r w:rsidR="003F3A30" w:rsidRPr="00534E2E">
        <w:rPr>
          <w:rFonts w:asciiTheme="minorHAnsi" w:hAnsiTheme="minorHAnsi" w:cstheme="minorHAnsi"/>
          <w:sz w:val="24"/>
        </w:rPr>
        <w:t xml:space="preserve">hrough </w:t>
      </w:r>
      <w:r>
        <w:rPr>
          <w:rFonts w:asciiTheme="minorHAnsi" w:hAnsiTheme="minorHAnsi" w:cstheme="minorHAnsi"/>
          <w:sz w:val="24"/>
        </w:rPr>
        <w:t xml:space="preserve">a new </w:t>
      </w:r>
      <w:r w:rsidR="003F3A30" w:rsidRPr="00534E2E">
        <w:rPr>
          <w:rFonts w:asciiTheme="minorHAnsi" w:hAnsiTheme="minorHAnsi" w:cstheme="minorHAnsi"/>
          <w:sz w:val="24"/>
        </w:rPr>
        <w:t>partnership with Lidl</w:t>
      </w:r>
      <w:r w:rsidR="003F3A30">
        <w:rPr>
          <w:rFonts w:asciiTheme="minorHAnsi" w:hAnsiTheme="minorHAnsi" w:cstheme="minorHAnsi"/>
          <w:sz w:val="24"/>
        </w:rPr>
        <w:t xml:space="preserve"> and t</w:t>
      </w:r>
      <w:r w:rsidR="003F3A30" w:rsidRPr="00534E2E">
        <w:rPr>
          <w:rFonts w:asciiTheme="minorHAnsi" w:hAnsiTheme="minorHAnsi" w:cstheme="minorHAnsi"/>
          <w:sz w:val="24"/>
        </w:rPr>
        <w:t xml:space="preserve">heir </w:t>
      </w:r>
      <w:r w:rsidR="003F3A30">
        <w:rPr>
          <w:rFonts w:asciiTheme="minorHAnsi" w:hAnsiTheme="minorHAnsi" w:cstheme="minorHAnsi"/>
          <w:sz w:val="24"/>
        </w:rPr>
        <w:t xml:space="preserve">wider </w:t>
      </w:r>
      <w:r w:rsidR="003F3A30" w:rsidRPr="00534E2E">
        <w:rPr>
          <w:rFonts w:asciiTheme="minorHAnsi" w:hAnsiTheme="minorHAnsi" w:cstheme="minorHAnsi"/>
          <w:sz w:val="24"/>
        </w:rPr>
        <w:t xml:space="preserve">partnership with the LGFA </w:t>
      </w:r>
      <w:r w:rsidR="003F3A30">
        <w:rPr>
          <w:rFonts w:asciiTheme="minorHAnsi" w:hAnsiTheme="minorHAnsi" w:cstheme="minorHAnsi"/>
          <w:sz w:val="24"/>
        </w:rPr>
        <w:t xml:space="preserve">supporting </w:t>
      </w:r>
      <w:r w:rsidR="003F3A30" w:rsidRPr="00534E2E">
        <w:rPr>
          <w:rFonts w:asciiTheme="minorHAnsi" w:hAnsiTheme="minorHAnsi" w:cstheme="minorHAnsi"/>
          <w:sz w:val="24"/>
        </w:rPr>
        <w:t xml:space="preserve">Ladies Gaelic Football </w:t>
      </w:r>
      <w:r>
        <w:rPr>
          <w:rFonts w:asciiTheme="minorHAnsi" w:hAnsiTheme="minorHAnsi" w:cstheme="minorHAnsi"/>
          <w:sz w:val="24"/>
        </w:rPr>
        <w:t>we s</w:t>
      </w:r>
      <w:r w:rsidRPr="00534E2E">
        <w:rPr>
          <w:rFonts w:asciiTheme="minorHAnsi" w:hAnsiTheme="minorHAnsi" w:cstheme="minorHAnsi"/>
          <w:sz w:val="24"/>
        </w:rPr>
        <w:t xml:space="preserve">uccessfully piloted </w:t>
      </w:r>
      <w:r>
        <w:rPr>
          <w:rFonts w:asciiTheme="minorHAnsi" w:hAnsiTheme="minorHAnsi" w:cstheme="minorHAnsi"/>
          <w:sz w:val="24"/>
        </w:rPr>
        <w:t xml:space="preserve">the </w:t>
      </w:r>
      <w:r w:rsidR="003F3A30" w:rsidRPr="00534E2E">
        <w:rPr>
          <w:rFonts w:asciiTheme="minorHAnsi" w:hAnsiTheme="minorHAnsi" w:cstheme="minorHAnsi"/>
          <w:sz w:val="24"/>
        </w:rPr>
        <w:t>#Serious Support programme</w:t>
      </w:r>
      <w:r>
        <w:rPr>
          <w:rFonts w:asciiTheme="minorHAnsi" w:hAnsiTheme="minorHAnsi" w:cstheme="minorHAnsi"/>
          <w:sz w:val="24"/>
        </w:rPr>
        <w:t xml:space="preserve">. </w:t>
      </w:r>
    </w:p>
    <w:p w14:paraId="6577883E" w14:textId="77777777" w:rsidR="003F3A30" w:rsidRPr="00534E2E" w:rsidRDefault="009E5234" w:rsidP="003F3A3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="003F3A30" w:rsidRPr="00534E2E">
        <w:rPr>
          <w:rFonts w:asciiTheme="minorHAnsi" w:hAnsiTheme="minorHAnsi" w:cstheme="minorHAnsi"/>
          <w:sz w:val="24"/>
        </w:rPr>
        <w:t>he programme aims to r</w:t>
      </w:r>
      <w:r w:rsidR="003F3A30" w:rsidRPr="00534E2E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educe the drop-off </w:t>
      </w:r>
      <w:r w:rsidR="003F3A30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rate </w:t>
      </w:r>
      <w:r w:rsidR="003F3A30" w:rsidRPr="00534E2E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in sport participation amongst girls 11-14. </w:t>
      </w:r>
    </w:p>
    <w:p w14:paraId="35B2A0F8" w14:textId="77777777" w:rsidR="003F3A30" w:rsidRPr="00DF6985" w:rsidRDefault="003F3A30" w:rsidP="003F3A30">
      <w:pPr>
        <w:rPr>
          <w:rFonts w:asciiTheme="minorHAnsi" w:hAnsiTheme="minorHAnsi" w:cstheme="minorHAnsi"/>
        </w:rPr>
      </w:pPr>
      <w:r w:rsidRPr="00B97CCE">
        <w:rPr>
          <w:rFonts w:asciiTheme="minorHAnsi" w:hAnsiTheme="minorHAnsi" w:cstheme="minorHAnsi"/>
          <w:sz w:val="24"/>
        </w:rPr>
        <w:t xml:space="preserve"> </w:t>
      </w:r>
    </w:p>
    <w:p w14:paraId="20D619E5" w14:textId="77777777" w:rsidR="003F3A30" w:rsidRPr="0097122C" w:rsidRDefault="003F3A30" w:rsidP="003F3A30">
      <w:pPr>
        <w:tabs>
          <w:tab w:val="num" w:pos="72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 an Athlete Mentor you will visit schools, sharing your </w:t>
      </w:r>
      <w:r w:rsidRPr="008A1191">
        <w:rPr>
          <w:rFonts w:asciiTheme="minorHAnsi" w:hAnsiTheme="minorHAnsi" w:cstheme="minorHAnsi"/>
          <w:sz w:val="24"/>
        </w:rPr>
        <w:t xml:space="preserve">personal experiences as a successful </w:t>
      </w:r>
      <w:r>
        <w:rPr>
          <w:rFonts w:asciiTheme="minorHAnsi" w:hAnsiTheme="minorHAnsi" w:cstheme="minorHAnsi"/>
          <w:sz w:val="24"/>
        </w:rPr>
        <w:t xml:space="preserve">Gaelic Football Player and deliver workshops to </w:t>
      </w:r>
      <w:r w:rsidRPr="004A0462">
        <w:rPr>
          <w:rFonts w:asciiTheme="minorHAnsi" w:hAnsiTheme="minorHAnsi" w:cstheme="minorHAnsi"/>
          <w:sz w:val="24"/>
        </w:rPr>
        <w:t xml:space="preserve">young people </w:t>
      </w:r>
      <w:r>
        <w:rPr>
          <w:rFonts w:asciiTheme="minorHAnsi" w:hAnsiTheme="minorHAnsi" w:cstheme="minorHAnsi"/>
          <w:sz w:val="24"/>
        </w:rPr>
        <w:t xml:space="preserve">that </w:t>
      </w:r>
      <w:r w:rsidRPr="0097122C">
        <w:rPr>
          <w:rFonts w:asciiTheme="minorHAnsi" w:hAnsiTheme="minorHAnsi" w:cstheme="minorHAnsi"/>
          <w:sz w:val="24"/>
        </w:rPr>
        <w:t>explor</w:t>
      </w:r>
      <w:r>
        <w:rPr>
          <w:rFonts w:asciiTheme="minorHAnsi" w:hAnsiTheme="minorHAnsi" w:cstheme="minorHAnsi"/>
          <w:sz w:val="24"/>
        </w:rPr>
        <w:t xml:space="preserve">e </w:t>
      </w:r>
      <w:r w:rsidRPr="0097122C">
        <w:rPr>
          <w:rFonts w:asciiTheme="minorHAnsi" w:hAnsiTheme="minorHAnsi" w:cstheme="minorHAnsi"/>
          <w:sz w:val="24"/>
        </w:rPr>
        <w:t>the value of participating in sport and the role of healthy eating and physical activity in our overall wellbeing and life chances.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Using </w:t>
      </w:r>
      <w:r w:rsidRPr="00534E2E">
        <w:rPr>
          <w:rStyle w:val="fontstyle01"/>
          <w:rFonts w:asciiTheme="minorHAnsi" w:hAnsiTheme="minorHAnsi" w:cstheme="minorHAnsi"/>
          <w:b w:val="0"/>
          <w:sz w:val="24"/>
          <w:szCs w:val="24"/>
        </w:rPr>
        <w:t xml:space="preserve">Gaelic Football as the focus </w:t>
      </w:r>
      <w:r>
        <w:rPr>
          <w:rFonts w:asciiTheme="minorHAnsi" w:hAnsiTheme="minorHAnsi" w:cstheme="minorHAnsi"/>
          <w:sz w:val="24"/>
        </w:rPr>
        <w:t xml:space="preserve">the sessions will </w:t>
      </w:r>
      <w:r w:rsidRPr="0097122C">
        <w:rPr>
          <w:rFonts w:asciiTheme="minorHAnsi" w:hAnsiTheme="minorHAnsi" w:cstheme="minorHAnsi"/>
          <w:sz w:val="24"/>
        </w:rPr>
        <w:t xml:space="preserve">look at </w:t>
      </w:r>
      <w:r>
        <w:rPr>
          <w:rFonts w:asciiTheme="minorHAnsi" w:hAnsiTheme="minorHAnsi" w:cstheme="minorHAnsi"/>
          <w:sz w:val="24"/>
        </w:rPr>
        <w:t xml:space="preserve">the </w:t>
      </w:r>
      <w:r w:rsidRPr="0097122C">
        <w:rPr>
          <w:rFonts w:asciiTheme="minorHAnsi" w:hAnsiTheme="minorHAnsi" w:cstheme="minorHAnsi"/>
          <w:sz w:val="24"/>
        </w:rPr>
        <w:t xml:space="preserve">values of Respect, Recognition, Responsibility and Trust and how as an elite athlete these have helped </w:t>
      </w:r>
      <w:r>
        <w:rPr>
          <w:rFonts w:asciiTheme="minorHAnsi" w:hAnsiTheme="minorHAnsi" w:cstheme="minorHAnsi"/>
          <w:sz w:val="24"/>
        </w:rPr>
        <w:t xml:space="preserve">you </w:t>
      </w:r>
      <w:r w:rsidRPr="0097122C">
        <w:rPr>
          <w:rFonts w:asciiTheme="minorHAnsi" w:hAnsiTheme="minorHAnsi" w:cstheme="minorHAnsi"/>
          <w:sz w:val="24"/>
        </w:rPr>
        <w:t xml:space="preserve">to achieve success and be the best version of </w:t>
      </w:r>
      <w:r>
        <w:rPr>
          <w:rFonts w:asciiTheme="minorHAnsi" w:hAnsiTheme="minorHAnsi" w:cstheme="minorHAnsi"/>
          <w:sz w:val="24"/>
        </w:rPr>
        <w:t>yourself</w:t>
      </w:r>
      <w:r w:rsidRPr="0097122C">
        <w:rPr>
          <w:rFonts w:asciiTheme="minorHAnsi" w:hAnsiTheme="minorHAnsi" w:cstheme="minorHAnsi"/>
          <w:sz w:val="24"/>
        </w:rPr>
        <w:t>.</w:t>
      </w:r>
    </w:p>
    <w:p w14:paraId="50AC2AD3" w14:textId="77777777" w:rsidR="00D02765" w:rsidRDefault="00D02765" w:rsidP="00D02765">
      <w:pPr>
        <w:ind w:right="283"/>
        <w:rPr>
          <w:rFonts w:asciiTheme="minorHAnsi" w:hAnsiTheme="minorHAnsi" w:cstheme="minorHAnsi"/>
          <w:sz w:val="24"/>
        </w:rPr>
      </w:pPr>
    </w:p>
    <w:p w14:paraId="77F3C92D" w14:textId="77777777" w:rsidR="00347921" w:rsidRDefault="00347921" w:rsidP="00347921">
      <w:pPr>
        <w:rPr>
          <w:rFonts w:asciiTheme="minorHAnsi" w:hAnsiTheme="minorHAnsi" w:cstheme="minorHAnsi"/>
          <w:sz w:val="24"/>
        </w:rPr>
      </w:pPr>
      <w:r w:rsidRPr="003E53A3">
        <w:rPr>
          <w:rFonts w:asciiTheme="minorHAnsi" w:hAnsiTheme="minorHAnsi" w:cstheme="minorHAnsi"/>
          <w:sz w:val="24"/>
        </w:rPr>
        <w:t xml:space="preserve">For more information on the </w:t>
      </w:r>
      <w:r w:rsidR="009E5234">
        <w:rPr>
          <w:rFonts w:asciiTheme="minorHAnsi" w:hAnsiTheme="minorHAnsi" w:cstheme="minorHAnsi"/>
          <w:sz w:val="24"/>
        </w:rPr>
        <w:t>Youth Sport Trust p</w:t>
      </w:r>
      <w:r w:rsidRPr="003E53A3">
        <w:rPr>
          <w:rFonts w:asciiTheme="minorHAnsi" w:hAnsiTheme="minorHAnsi" w:cstheme="minorHAnsi"/>
          <w:sz w:val="24"/>
        </w:rPr>
        <w:t xml:space="preserve">lease visit </w:t>
      </w:r>
      <w:hyperlink r:id="rId7" w:history="1">
        <w:r w:rsidR="009E5234" w:rsidRPr="00C52587">
          <w:rPr>
            <w:rStyle w:val="Hyperlink"/>
            <w:rFonts w:asciiTheme="minorHAnsi" w:hAnsiTheme="minorHAnsi" w:cstheme="minorHAnsi"/>
            <w:sz w:val="24"/>
          </w:rPr>
          <w:t>https://www.youthsporttrust.org/</w:t>
        </w:r>
      </w:hyperlink>
      <w:r w:rsidRPr="003E53A3">
        <w:rPr>
          <w:rFonts w:asciiTheme="minorHAnsi" w:hAnsiTheme="minorHAnsi" w:cstheme="minorHAnsi"/>
          <w:sz w:val="24"/>
        </w:rPr>
        <w:t xml:space="preserve">  </w:t>
      </w:r>
    </w:p>
    <w:p w14:paraId="5E79AC19" w14:textId="77777777" w:rsidR="00347921" w:rsidRPr="003E53A3" w:rsidRDefault="00347921" w:rsidP="000F3930">
      <w:pPr>
        <w:rPr>
          <w:rFonts w:asciiTheme="minorHAnsi" w:hAnsiTheme="minorHAnsi"/>
          <w:b/>
          <w:bCs/>
          <w:sz w:val="24"/>
        </w:rPr>
      </w:pPr>
    </w:p>
    <w:p w14:paraId="7CCC1285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3BEF778C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6CC9F9D1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1B81BD77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5B4E3F7E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63E6A6A1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229350DF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08924173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6DE5825C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18C6FC5C" w14:textId="77777777" w:rsidR="00EE5FFA" w:rsidRDefault="00EE5FFA" w:rsidP="000F3930">
      <w:pPr>
        <w:rPr>
          <w:rFonts w:asciiTheme="minorHAnsi" w:hAnsiTheme="minorHAnsi"/>
          <w:b/>
          <w:bCs/>
          <w:sz w:val="24"/>
          <w:u w:val="single"/>
        </w:rPr>
      </w:pPr>
    </w:p>
    <w:p w14:paraId="24CC0F7E" w14:textId="77777777" w:rsidR="000F3930" w:rsidRPr="003E53A3" w:rsidRDefault="000F3930" w:rsidP="000F3930">
      <w:pPr>
        <w:rPr>
          <w:rFonts w:asciiTheme="minorHAnsi" w:hAnsiTheme="minorHAnsi"/>
          <w:b/>
          <w:bCs/>
          <w:sz w:val="24"/>
          <w:u w:val="single"/>
        </w:rPr>
      </w:pPr>
      <w:r w:rsidRPr="003E53A3">
        <w:rPr>
          <w:rFonts w:asciiTheme="minorHAnsi" w:hAnsiTheme="minorHAnsi"/>
          <w:b/>
          <w:bCs/>
          <w:sz w:val="24"/>
          <w:u w:val="single"/>
        </w:rPr>
        <w:t xml:space="preserve">The </w:t>
      </w:r>
      <w:r w:rsidR="003E53A3" w:rsidRPr="003E53A3">
        <w:rPr>
          <w:rFonts w:asciiTheme="minorHAnsi" w:hAnsiTheme="minorHAnsi"/>
          <w:b/>
          <w:bCs/>
          <w:sz w:val="24"/>
          <w:u w:val="single"/>
        </w:rPr>
        <w:t>R</w:t>
      </w:r>
      <w:r w:rsidRPr="003E53A3">
        <w:rPr>
          <w:rFonts w:asciiTheme="minorHAnsi" w:hAnsiTheme="minorHAnsi"/>
          <w:b/>
          <w:bCs/>
          <w:sz w:val="24"/>
          <w:u w:val="single"/>
        </w:rPr>
        <w:t>ole</w:t>
      </w:r>
    </w:p>
    <w:p w14:paraId="437B25D9" w14:textId="77777777" w:rsidR="008A1191" w:rsidRPr="003E53A3" w:rsidRDefault="008A1191" w:rsidP="008A1191">
      <w:pPr>
        <w:ind w:left="360"/>
        <w:rPr>
          <w:rFonts w:asciiTheme="minorHAnsi" w:hAnsiTheme="minorHAnsi"/>
          <w:iCs/>
          <w:sz w:val="24"/>
        </w:rPr>
      </w:pPr>
    </w:p>
    <w:p w14:paraId="6667BDD6" w14:textId="77777777" w:rsidR="008A1191" w:rsidRPr="003E53A3" w:rsidRDefault="00AA6FC8" w:rsidP="008A1191">
      <w:pPr>
        <w:rPr>
          <w:rFonts w:asciiTheme="minorHAnsi" w:hAnsiTheme="minorHAnsi"/>
          <w:iCs/>
          <w:sz w:val="24"/>
        </w:rPr>
      </w:pPr>
      <w:r>
        <w:rPr>
          <w:rFonts w:asciiTheme="minorHAnsi" w:hAnsiTheme="minorHAnsi"/>
          <w:iCs/>
          <w:sz w:val="24"/>
        </w:rPr>
        <w:t xml:space="preserve">Athlete </w:t>
      </w:r>
      <w:r w:rsidR="008A1191" w:rsidRPr="003E53A3">
        <w:rPr>
          <w:rFonts w:asciiTheme="minorHAnsi" w:hAnsiTheme="minorHAnsi"/>
          <w:iCs/>
          <w:sz w:val="24"/>
        </w:rPr>
        <w:t xml:space="preserve">Mentors are required to go through a formal recruitment process; to make sure that the athlete has the right skills for the role (working with young people, public speaking etc.) and for the athlete to make sure the role is </w:t>
      </w:r>
      <w:r w:rsidR="00347921" w:rsidRPr="003E53A3">
        <w:rPr>
          <w:rFonts w:asciiTheme="minorHAnsi" w:hAnsiTheme="minorHAnsi"/>
          <w:iCs/>
          <w:sz w:val="24"/>
        </w:rPr>
        <w:t xml:space="preserve">right </w:t>
      </w:r>
      <w:r w:rsidR="008A1191" w:rsidRPr="003E53A3">
        <w:rPr>
          <w:rFonts w:asciiTheme="minorHAnsi" w:hAnsiTheme="minorHAnsi"/>
          <w:iCs/>
          <w:sz w:val="24"/>
        </w:rPr>
        <w:t>for them.</w:t>
      </w:r>
    </w:p>
    <w:p w14:paraId="34EAA9F0" w14:textId="77777777" w:rsidR="008A1191" w:rsidRPr="003E53A3" w:rsidRDefault="008A1191" w:rsidP="008A1191">
      <w:pPr>
        <w:rPr>
          <w:rFonts w:asciiTheme="minorHAnsi" w:hAnsiTheme="minorHAnsi"/>
          <w:iCs/>
          <w:sz w:val="24"/>
        </w:rPr>
      </w:pPr>
    </w:p>
    <w:p w14:paraId="298624F2" w14:textId="33B22DDA" w:rsidR="008A1191" w:rsidRPr="003E53A3" w:rsidRDefault="008A1191" w:rsidP="008A1191">
      <w:pPr>
        <w:rPr>
          <w:rFonts w:asciiTheme="minorHAnsi" w:hAnsiTheme="minorHAnsi"/>
          <w:iCs/>
          <w:sz w:val="24"/>
        </w:rPr>
      </w:pPr>
      <w:r w:rsidRPr="003E53A3">
        <w:rPr>
          <w:rFonts w:asciiTheme="minorHAnsi" w:hAnsiTheme="minorHAnsi"/>
          <w:iCs/>
          <w:sz w:val="24"/>
        </w:rPr>
        <w:t>After th</w:t>
      </w:r>
      <w:r w:rsidR="004E6CAA">
        <w:rPr>
          <w:rFonts w:asciiTheme="minorHAnsi" w:hAnsiTheme="minorHAnsi"/>
          <w:iCs/>
          <w:sz w:val="24"/>
        </w:rPr>
        <w:t>is</w:t>
      </w:r>
      <w:r w:rsidRPr="003E53A3">
        <w:rPr>
          <w:rFonts w:asciiTheme="minorHAnsi" w:hAnsiTheme="minorHAnsi"/>
          <w:iCs/>
          <w:sz w:val="24"/>
        </w:rPr>
        <w:t xml:space="preserve"> initial recruitment process, there is a </w:t>
      </w:r>
      <w:r w:rsidR="00F74296">
        <w:rPr>
          <w:rFonts w:asciiTheme="minorHAnsi" w:hAnsiTheme="minorHAnsi"/>
          <w:iCs/>
          <w:sz w:val="24"/>
        </w:rPr>
        <w:t>2</w:t>
      </w:r>
      <w:r w:rsidR="00E51905" w:rsidRPr="003E53A3">
        <w:rPr>
          <w:rFonts w:asciiTheme="minorHAnsi" w:hAnsiTheme="minorHAnsi"/>
          <w:iCs/>
          <w:sz w:val="24"/>
        </w:rPr>
        <w:t>-day</w:t>
      </w:r>
      <w:r w:rsidRPr="003E53A3">
        <w:rPr>
          <w:rFonts w:asciiTheme="minorHAnsi" w:hAnsiTheme="minorHAnsi"/>
          <w:iCs/>
          <w:sz w:val="24"/>
        </w:rPr>
        <w:t xml:space="preserve"> training programme</w:t>
      </w:r>
      <w:r w:rsidR="00AA6FC8">
        <w:rPr>
          <w:rFonts w:asciiTheme="minorHAnsi" w:hAnsiTheme="minorHAnsi"/>
          <w:iCs/>
          <w:sz w:val="24"/>
        </w:rPr>
        <w:t xml:space="preserve"> </w:t>
      </w:r>
      <w:r w:rsidR="004E6CAA" w:rsidRPr="00630F92">
        <w:rPr>
          <w:rFonts w:asciiTheme="minorHAnsi" w:hAnsiTheme="minorHAnsi"/>
          <w:iCs/>
          <w:sz w:val="24"/>
        </w:rPr>
        <w:t xml:space="preserve">(this will take </w:t>
      </w:r>
      <w:r w:rsidR="00AA6FC8" w:rsidRPr="00630F92">
        <w:rPr>
          <w:rFonts w:asciiTheme="minorHAnsi" w:hAnsiTheme="minorHAnsi"/>
          <w:iCs/>
          <w:sz w:val="24"/>
        </w:rPr>
        <w:t>place</w:t>
      </w:r>
      <w:r w:rsidR="00630F92" w:rsidRPr="00630F92">
        <w:rPr>
          <w:rFonts w:asciiTheme="minorHAnsi" w:hAnsiTheme="minorHAnsi"/>
          <w:iCs/>
          <w:sz w:val="24"/>
        </w:rPr>
        <w:t xml:space="preserve"> </w:t>
      </w:r>
      <w:r w:rsidR="00630F92">
        <w:rPr>
          <w:rFonts w:asciiTheme="minorHAnsi" w:hAnsiTheme="minorHAnsi"/>
          <w:iCs/>
          <w:sz w:val="24"/>
        </w:rPr>
        <w:t xml:space="preserve">early </w:t>
      </w:r>
      <w:r w:rsidR="00630F92" w:rsidRPr="00630F92">
        <w:rPr>
          <w:rFonts w:asciiTheme="minorHAnsi" w:hAnsiTheme="minorHAnsi"/>
          <w:iCs/>
          <w:sz w:val="24"/>
        </w:rPr>
        <w:t>November 2023</w:t>
      </w:r>
      <w:r w:rsidR="004E6CAA" w:rsidRPr="00630F92">
        <w:rPr>
          <w:rFonts w:asciiTheme="minorHAnsi" w:hAnsiTheme="minorHAnsi"/>
          <w:iCs/>
          <w:sz w:val="24"/>
        </w:rPr>
        <w:t>).</w:t>
      </w:r>
      <w:r w:rsidRPr="00630F92">
        <w:rPr>
          <w:rFonts w:asciiTheme="minorHAnsi" w:hAnsiTheme="minorHAnsi"/>
          <w:iCs/>
          <w:sz w:val="24"/>
        </w:rPr>
        <w:t xml:space="preserve"> Athlete Mentors </w:t>
      </w:r>
      <w:r w:rsidR="00347921" w:rsidRPr="00630F92">
        <w:rPr>
          <w:rFonts w:asciiTheme="minorHAnsi" w:hAnsiTheme="minorHAnsi"/>
          <w:iCs/>
          <w:sz w:val="24"/>
        </w:rPr>
        <w:t>are paid</w:t>
      </w:r>
      <w:r w:rsidRPr="00630F92">
        <w:rPr>
          <w:rFonts w:asciiTheme="minorHAnsi" w:hAnsiTheme="minorHAnsi"/>
          <w:iCs/>
          <w:sz w:val="24"/>
        </w:rPr>
        <w:t xml:space="preserve"> for</w:t>
      </w:r>
      <w:r w:rsidRPr="003E53A3">
        <w:rPr>
          <w:rFonts w:asciiTheme="minorHAnsi" w:hAnsiTheme="minorHAnsi"/>
          <w:iCs/>
          <w:sz w:val="24"/>
        </w:rPr>
        <w:t xml:space="preserve"> their attendance and </w:t>
      </w:r>
      <w:r w:rsidR="00AA6FC8">
        <w:rPr>
          <w:rFonts w:asciiTheme="minorHAnsi" w:hAnsiTheme="minorHAnsi"/>
          <w:iCs/>
          <w:sz w:val="24"/>
        </w:rPr>
        <w:t xml:space="preserve">any </w:t>
      </w:r>
      <w:r w:rsidR="004E6CAA">
        <w:rPr>
          <w:rFonts w:asciiTheme="minorHAnsi" w:hAnsiTheme="minorHAnsi"/>
          <w:iCs/>
          <w:sz w:val="24"/>
        </w:rPr>
        <w:t xml:space="preserve">additional </w:t>
      </w:r>
      <w:r w:rsidRPr="003E53A3">
        <w:rPr>
          <w:rFonts w:asciiTheme="minorHAnsi" w:hAnsiTheme="minorHAnsi"/>
          <w:iCs/>
          <w:sz w:val="24"/>
        </w:rPr>
        <w:t xml:space="preserve">expenses on these training days. </w:t>
      </w:r>
    </w:p>
    <w:p w14:paraId="1A4419B4" w14:textId="77777777" w:rsidR="008A1191" w:rsidRPr="003E53A3" w:rsidRDefault="008A1191" w:rsidP="008A1191">
      <w:pPr>
        <w:rPr>
          <w:rFonts w:asciiTheme="minorHAnsi" w:hAnsiTheme="minorHAnsi"/>
          <w:iCs/>
          <w:sz w:val="24"/>
        </w:rPr>
      </w:pPr>
      <w:r w:rsidRPr="003E53A3">
        <w:rPr>
          <w:rFonts w:asciiTheme="minorHAnsi" w:hAnsiTheme="minorHAnsi"/>
          <w:iCs/>
          <w:sz w:val="24"/>
        </w:rPr>
        <w:t> </w:t>
      </w:r>
    </w:p>
    <w:p w14:paraId="419AD44D" w14:textId="022EF021" w:rsidR="008A1191" w:rsidRDefault="008A1191" w:rsidP="008A1191">
      <w:pPr>
        <w:rPr>
          <w:rFonts w:asciiTheme="minorHAnsi" w:hAnsiTheme="minorHAnsi"/>
          <w:iCs/>
          <w:sz w:val="24"/>
        </w:rPr>
      </w:pPr>
      <w:r w:rsidRPr="003E53A3">
        <w:rPr>
          <w:rFonts w:asciiTheme="minorHAnsi" w:hAnsiTheme="minorHAnsi"/>
          <w:iCs/>
          <w:sz w:val="24"/>
        </w:rPr>
        <w:t xml:space="preserve">There </w:t>
      </w:r>
      <w:r w:rsidR="003F3A30">
        <w:rPr>
          <w:rFonts w:asciiTheme="minorHAnsi" w:hAnsiTheme="minorHAnsi"/>
          <w:iCs/>
          <w:sz w:val="24"/>
        </w:rPr>
        <w:t xml:space="preserve">is </w:t>
      </w:r>
      <w:r w:rsidRPr="003E53A3">
        <w:rPr>
          <w:rFonts w:asciiTheme="minorHAnsi" w:hAnsiTheme="minorHAnsi"/>
          <w:iCs/>
          <w:sz w:val="24"/>
        </w:rPr>
        <w:t xml:space="preserve">not a minimum number of guaranteed delivery days allocated to an Athlete Mentor or a minimum delivery requirement as </w:t>
      </w:r>
      <w:r w:rsidR="003F3A30">
        <w:rPr>
          <w:rFonts w:asciiTheme="minorHAnsi" w:hAnsiTheme="minorHAnsi"/>
          <w:iCs/>
          <w:sz w:val="24"/>
        </w:rPr>
        <w:t xml:space="preserve">this </w:t>
      </w:r>
      <w:r w:rsidRPr="003E53A3">
        <w:rPr>
          <w:rFonts w:asciiTheme="minorHAnsi" w:hAnsiTheme="minorHAnsi"/>
          <w:iCs/>
          <w:sz w:val="24"/>
        </w:rPr>
        <w:t xml:space="preserve">depends on the demand from schools and the capacity of the athlete. This could be anything from </w:t>
      </w:r>
      <w:bookmarkStart w:id="0" w:name="_Hlk146214097"/>
      <w:r w:rsidR="00AA6FC8">
        <w:rPr>
          <w:rFonts w:asciiTheme="minorHAnsi" w:hAnsiTheme="minorHAnsi"/>
          <w:iCs/>
          <w:sz w:val="24"/>
        </w:rPr>
        <w:t xml:space="preserve">6 </w:t>
      </w:r>
      <w:r w:rsidRPr="003E53A3">
        <w:rPr>
          <w:rFonts w:asciiTheme="minorHAnsi" w:hAnsiTheme="minorHAnsi"/>
          <w:iCs/>
          <w:sz w:val="24"/>
        </w:rPr>
        <w:t xml:space="preserve">days a year to over </w:t>
      </w:r>
      <w:r w:rsidR="00AA6FC8">
        <w:rPr>
          <w:rFonts w:asciiTheme="minorHAnsi" w:hAnsiTheme="minorHAnsi"/>
          <w:iCs/>
          <w:sz w:val="24"/>
        </w:rPr>
        <w:t>2</w:t>
      </w:r>
      <w:r w:rsidRPr="003E53A3">
        <w:rPr>
          <w:rFonts w:asciiTheme="minorHAnsi" w:hAnsiTheme="minorHAnsi"/>
          <w:iCs/>
          <w:sz w:val="24"/>
        </w:rPr>
        <w:t xml:space="preserve">0 </w:t>
      </w:r>
      <w:r w:rsidR="00E51905" w:rsidRPr="003E53A3">
        <w:rPr>
          <w:rFonts w:asciiTheme="minorHAnsi" w:hAnsiTheme="minorHAnsi"/>
          <w:iCs/>
          <w:sz w:val="24"/>
        </w:rPr>
        <w:t>days,</w:t>
      </w:r>
      <w:r w:rsidRPr="003E53A3">
        <w:rPr>
          <w:rFonts w:asciiTheme="minorHAnsi" w:hAnsiTheme="minorHAnsi"/>
          <w:iCs/>
          <w:sz w:val="24"/>
        </w:rPr>
        <w:t xml:space="preserve"> </w:t>
      </w:r>
      <w:r w:rsidR="004E6CAA">
        <w:rPr>
          <w:rFonts w:asciiTheme="minorHAnsi" w:hAnsiTheme="minorHAnsi"/>
          <w:iCs/>
          <w:sz w:val="24"/>
        </w:rPr>
        <w:t xml:space="preserve">however </w:t>
      </w:r>
      <w:r w:rsidRPr="003E53A3">
        <w:rPr>
          <w:rFonts w:asciiTheme="minorHAnsi" w:hAnsiTheme="minorHAnsi"/>
          <w:iCs/>
          <w:sz w:val="24"/>
        </w:rPr>
        <w:t xml:space="preserve">we would expect </w:t>
      </w:r>
      <w:r w:rsidR="00AA6FC8">
        <w:rPr>
          <w:rFonts w:asciiTheme="minorHAnsi" w:hAnsiTheme="minorHAnsi"/>
          <w:iCs/>
          <w:sz w:val="24"/>
        </w:rPr>
        <w:t xml:space="preserve">you </w:t>
      </w:r>
      <w:r w:rsidRPr="003E53A3">
        <w:rPr>
          <w:rFonts w:asciiTheme="minorHAnsi" w:hAnsiTheme="minorHAnsi"/>
          <w:iCs/>
          <w:sz w:val="24"/>
        </w:rPr>
        <w:t xml:space="preserve">to be able to offer a minimum of </w:t>
      </w:r>
      <w:r w:rsidR="00AA6FC8">
        <w:rPr>
          <w:rFonts w:asciiTheme="minorHAnsi" w:hAnsiTheme="minorHAnsi"/>
          <w:iCs/>
          <w:sz w:val="24"/>
        </w:rPr>
        <w:t xml:space="preserve">6 </w:t>
      </w:r>
      <w:r w:rsidRPr="003E53A3">
        <w:rPr>
          <w:rFonts w:asciiTheme="minorHAnsi" w:hAnsiTheme="minorHAnsi"/>
          <w:iCs/>
          <w:sz w:val="24"/>
        </w:rPr>
        <w:t xml:space="preserve">full days across </w:t>
      </w:r>
      <w:r w:rsidR="00630F92">
        <w:rPr>
          <w:rFonts w:asciiTheme="minorHAnsi" w:hAnsiTheme="minorHAnsi"/>
          <w:iCs/>
          <w:sz w:val="24"/>
        </w:rPr>
        <w:t>November 2023 – June 2024</w:t>
      </w:r>
      <w:bookmarkEnd w:id="0"/>
      <w:r w:rsidR="00630F92">
        <w:rPr>
          <w:rFonts w:asciiTheme="minorHAnsi" w:hAnsiTheme="minorHAnsi"/>
          <w:iCs/>
          <w:sz w:val="24"/>
        </w:rPr>
        <w:t>.</w:t>
      </w:r>
      <w:r w:rsidRPr="003E53A3">
        <w:rPr>
          <w:rFonts w:asciiTheme="minorHAnsi" w:hAnsiTheme="minorHAnsi"/>
          <w:iCs/>
          <w:sz w:val="24"/>
        </w:rPr>
        <w:t xml:space="preserve"> </w:t>
      </w:r>
    </w:p>
    <w:p w14:paraId="6BCF5381" w14:textId="77777777" w:rsidR="003F3A30" w:rsidRPr="003E53A3" w:rsidRDefault="003F3A30" w:rsidP="008A1191">
      <w:pPr>
        <w:rPr>
          <w:rFonts w:asciiTheme="minorHAnsi" w:hAnsiTheme="minorHAnsi"/>
          <w:iCs/>
          <w:sz w:val="24"/>
        </w:rPr>
      </w:pPr>
    </w:p>
    <w:p w14:paraId="0BC36B49" w14:textId="445B1C7E" w:rsidR="008A1191" w:rsidRPr="003E53A3" w:rsidRDefault="00F37FA6" w:rsidP="008A1191">
      <w:pPr>
        <w:rPr>
          <w:rFonts w:asciiTheme="minorHAnsi" w:hAnsiTheme="minorHAnsi"/>
          <w:iCs/>
          <w:sz w:val="24"/>
        </w:rPr>
      </w:pPr>
      <w:r w:rsidRPr="00F37FA6">
        <w:rPr>
          <w:rFonts w:asciiTheme="minorHAnsi" w:hAnsiTheme="minorHAnsi"/>
          <w:iCs/>
          <w:sz w:val="24"/>
        </w:rPr>
        <w:t>All</w:t>
      </w:r>
      <w:r w:rsidR="008A1191" w:rsidRPr="00F37FA6">
        <w:rPr>
          <w:rFonts w:asciiTheme="minorHAnsi" w:hAnsiTheme="minorHAnsi"/>
          <w:iCs/>
          <w:sz w:val="24"/>
        </w:rPr>
        <w:t xml:space="preserve"> our Athlete Mentors are </w:t>
      </w:r>
      <w:r w:rsidR="009211B2">
        <w:rPr>
          <w:rFonts w:asciiTheme="minorHAnsi" w:hAnsiTheme="minorHAnsi"/>
          <w:iCs/>
          <w:sz w:val="24"/>
        </w:rPr>
        <w:t xml:space="preserve">either </w:t>
      </w:r>
      <w:r w:rsidR="008A1191" w:rsidRPr="00F37FA6">
        <w:rPr>
          <w:rFonts w:asciiTheme="minorHAnsi" w:hAnsiTheme="minorHAnsi"/>
          <w:iCs/>
          <w:sz w:val="24"/>
        </w:rPr>
        <w:t xml:space="preserve">self-employed consultants </w:t>
      </w:r>
      <w:r w:rsidR="00A90742">
        <w:rPr>
          <w:rFonts w:asciiTheme="minorHAnsi" w:hAnsiTheme="minorHAnsi"/>
          <w:iCs/>
          <w:sz w:val="24"/>
        </w:rPr>
        <w:t xml:space="preserve">(in the Republic of Ireland) or Casual Workers (in Northern Ireland) </w:t>
      </w:r>
      <w:r w:rsidR="008A1191" w:rsidRPr="00F37FA6">
        <w:rPr>
          <w:rFonts w:asciiTheme="minorHAnsi" w:hAnsiTheme="minorHAnsi"/>
          <w:iCs/>
          <w:sz w:val="24"/>
        </w:rPr>
        <w:t>that have a contract with the Youth Sport Trust (YST). All contact between the athlete and the YST is direct, rather than through a third party (this is standard practice)</w:t>
      </w:r>
      <w:r w:rsidR="00347921" w:rsidRPr="00F37FA6">
        <w:rPr>
          <w:rFonts w:asciiTheme="minorHAnsi" w:hAnsiTheme="minorHAnsi"/>
          <w:iCs/>
          <w:sz w:val="24"/>
        </w:rPr>
        <w:t>.</w:t>
      </w:r>
    </w:p>
    <w:p w14:paraId="62F786E4" w14:textId="77777777" w:rsidR="00FC41F0" w:rsidRDefault="00FC41F0" w:rsidP="003E53A3">
      <w:pPr>
        <w:contextualSpacing/>
        <w:rPr>
          <w:rFonts w:asciiTheme="minorHAnsi" w:hAnsiTheme="minorHAnsi"/>
          <w:b/>
          <w:sz w:val="24"/>
          <w:u w:val="single"/>
        </w:rPr>
      </w:pPr>
    </w:p>
    <w:p w14:paraId="4CFEBB95" w14:textId="77777777" w:rsidR="003E53A3" w:rsidRPr="003E53A3" w:rsidRDefault="003E53A3" w:rsidP="003E53A3">
      <w:pPr>
        <w:contextualSpacing/>
        <w:rPr>
          <w:rFonts w:asciiTheme="minorHAnsi" w:hAnsiTheme="minorHAnsi"/>
          <w:b/>
          <w:sz w:val="24"/>
          <w:u w:val="single"/>
        </w:rPr>
      </w:pPr>
      <w:r w:rsidRPr="003E53A3">
        <w:rPr>
          <w:rFonts w:asciiTheme="minorHAnsi" w:hAnsiTheme="minorHAnsi"/>
          <w:b/>
          <w:sz w:val="24"/>
          <w:u w:val="single"/>
        </w:rPr>
        <w:t>Requirements</w:t>
      </w:r>
    </w:p>
    <w:p w14:paraId="636F2C67" w14:textId="77777777" w:rsidR="003E53A3" w:rsidRPr="003E53A3" w:rsidRDefault="003E53A3" w:rsidP="003E53A3">
      <w:pPr>
        <w:rPr>
          <w:rFonts w:asciiTheme="minorHAnsi" w:hAnsiTheme="minorHAnsi"/>
          <w:sz w:val="24"/>
          <w:highlight w:val="yellow"/>
        </w:rPr>
      </w:pPr>
    </w:p>
    <w:p w14:paraId="3B074D20" w14:textId="77777777" w:rsidR="003F3A30" w:rsidRDefault="003F3A30" w:rsidP="003E53A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YST </w:t>
      </w:r>
      <w:r w:rsidR="003E53A3" w:rsidRPr="003E53A3">
        <w:rPr>
          <w:rFonts w:asciiTheme="minorHAnsi" w:hAnsiTheme="minorHAnsi"/>
          <w:sz w:val="24"/>
        </w:rPr>
        <w:t xml:space="preserve">Athlete Mentors </w:t>
      </w:r>
      <w:r w:rsidR="00EE5FFA">
        <w:rPr>
          <w:rFonts w:asciiTheme="minorHAnsi" w:hAnsiTheme="minorHAnsi"/>
          <w:sz w:val="24"/>
        </w:rPr>
        <w:t xml:space="preserve">in the Republic of Ireland </w:t>
      </w:r>
      <w:r w:rsidR="003E53A3" w:rsidRPr="003E53A3">
        <w:rPr>
          <w:rFonts w:asciiTheme="minorHAnsi" w:hAnsiTheme="minorHAnsi"/>
          <w:sz w:val="24"/>
        </w:rPr>
        <w:t xml:space="preserve">will be expected to hold a GARDA </w:t>
      </w:r>
      <w:r>
        <w:rPr>
          <w:rFonts w:asciiTheme="minorHAnsi" w:hAnsiTheme="minorHAnsi"/>
          <w:sz w:val="24"/>
        </w:rPr>
        <w:t xml:space="preserve">Vetting </w:t>
      </w:r>
      <w:r w:rsidR="003E53A3" w:rsidRPr="003E53A3">
        <w:rPr>
          <w:rFonts w:asciiTheme="minorHAnsi" w:hAnsiTheme="minorHAnsi"/>
          <w:sz w:val="24"/>
        </w:rPr>
        <w:t>Check</w:t>
      </w:r>
      <w:r w:rsidR="00EE5FFA">
        <w:rPr>
          <w:rFonts w:asciiTheme="minorHAnsi" w:hAnsiTheme="minorHAnsi"/>
          <w:sz w:val="24"/>
        </w:rPr>
        <w:t xml:space="preserve">, </w:t>
      </w:r>
      <w:r w:rsidR="003E53A3" w:rsidRPr="003E53A3">
        <w:rPr>
          <w:rFonts w:asciiTheme="minorHAnsi" w:hAnsiTheme="minorHAnsi"/>
          <w:sz w:val="24"/>
        </w:rPr>
        <w:t xml:space="preserve">have the relevant self-employed status and </w:t>
      </w:r>
      <w:r w:rsidR="00EE5FFA">
        <w:rPr>
          <w:rFonts w:asciiTheme="minorHAnsi" w:hAnsiTheme="minorHAnsi"/>
          <w:sz w:val="24"/>
        </w:rPr>
        <w:t xml:space="preserve">additional </w:t>
      </w:r>
      <w:r w:rsidR="003E53A3" w:rsidRPr="003E53A3">
        <w:rPr>
          <w:rFonts w:asciiTheme="minorHAnsi" w:hAnsiTheme="minorHAnsi"/>
          <w:sz w:val="24"/>
        </w:rPr>
        <w:t>requirements in place (</w:t>
      </w:r>
      <w:r>
        <w:rPr>
          <w:rFonts w:asciiTheme="minorHAnsi" w:hAnsiTheme="minorHAnsi"/>
          <w:sz w:val="24"/>
        </w:rPr>
        <w:t xml:space="preserve">PUBLIC LIABILITY </w:t>
      </w:r>
      <w:r w:rsidR="003E53A3" w:rsidRPr="003E53A3">
        <w:rPr>
          <w:rFonts w:asciiTheme="minorHAnsi" w:hAnsiTheme="minorHAnsi"/>
          <w:sz w:val="24"/>
        </w:rPr>
        <w:t>INSURANCE / SAFEGUARDING</w:t>
      </w:r>
      <w:r>
        <w:rPr>
          <w:rFonts w:asciiTheme="minorHAnsi" w:hAnsiTheme="minorHAnsi"/>
          <w:sz w:val="24"/>
        </w:rPr>
        <w:t xml:space="preserve"> &amp; PROTECTING YOUNG PEOPLE</w:t>
      </w:r>
      <w:r w:rsidR="00EE5FFA">
        <w:rPr>
          <w:rFonts w:asciiTheme="minorHAnsi" w:hAnsiTheme="minorHAnsi"/>
          <w:sz w:val="24"/>
        </w:rPr>
        <w:t xml:space="preserve"> CERTIFICATE</w:t>
      </w:r>
      <w:r>
        <w:rPr>
          <w:rFonts w:asciiTheme="minorHAnsi" w:hAnsiTheme="minorHAnsi"/>
          <w:sz w:val="24"/>
        </w:rPr>
        <w:t>).</w:t>
      </w:r>
      <w:r w:rsidR="003E53A3" w:rsidRPr="003E53A3">
        <w:rPr>
          <w:rFonts w:asciiTheme="minorHAnsi" w:hAnsiTheme="minorHAnsi"/>
          <w:sz w:val="24"/>
        </w:rPr>
        <w:t xml:space="preserve"> </w:t>
      </w:r>
    </w:p>
    <w:p w14:paraId="22269912" w14:textId="77777777" w:rsidR="003F3A30" w:rsidRDefault="003F3A30" w:rsidP="003E53A3">
      <w:pPr>
        <w:rPr>
          <w:rFonts w:asciiTheme="minorHAnsi" w:hAnsiTheme="minorHAnsi"/>
          <w:sz w:val="24"/>
        </w:rPr>
      </w:pPr>
    </w:p>
    <w:p w14:paraId="3DCB1637" w14:textId="77777777" w:rsidR="003E53A3" w:rsidRPr="003E53A3" w:rsidRDefault="003E53A3" w:rsidP="003E53A3">
      <w:pPr>
        <w:rPr>
          <w:rFonts w:asciiTheme="minorHAnsi" w:hAnsiTheme="minorHAnsi" w:cstheme="minorHAnsi"/>
          <w:sz w:val="24"/>
        </w:rPr>
      </w:pPr>
      <w:proofErr w:type="gramStart"/>
      <w:r w:rsidRPr="003E53A3">
        <w:rPr>
          <w:rFonts w:asciiTheme="minorHAnsi" w:hAnsiTheme="minorHAnsi" w:cstheme="minorHAnsi"/>
          <w:sz w:val="24"/>
        </w:rPr>
        <w:t>The majority of</w:t>
      </w:r>
      <w:proofErr w:type="gramEnd"/>
      <w:r w:rsidRPr="003E53A3">
        <w:rPr>
          <w:rFonts w:asciiTheme="minorHAnsi" w:hAnsiTheme="minorHAnsi" w:cstheme="minorHAnsi"/>
          <w:sz w:val="24"/>
        </w:rPr>
        <w:t xml:space="preserve"> work will be regionally based but for larger events the post holder will be expected to travel.</w:t>
      </w:r>
    </w:p>
    <w:p w14:paraId="33200B2E" w14:textId="77777777" w:rsidR="003E53A3" w:rsidRPr="003E53A3" w:rsidRDefault="003E53A3" w:rsidP="003E53A3">
      <w:pPr>
        <w:rPr>
          <w:rFonts w:asciiTheme="minorHAnsi" w:hAnsiTheme="minorHAnsi" w:cstheme="minorHAnsi"/>
          <w:sz w:val="24"/>
        </w:rPr>
      </w:pPr>
    </w:p>
    <w:p w14:paraId="6F59BD53" w14:textId="77777777" w:rsidR="003E53A3" w:rsidRPr="003E53A3" w:rsidRDefault="003E53A3" w:rsidP="003E53A3">
      <w:pPr>
        <w:contextualSpacing/>
        <w:rPr>
          <w:rFonts w:asciiTheme="minorHAnsi" w:hAnsiTheme="minorHAnsi"/>
          <w:b/>
          <w:sz w:val="24"/>
          <w:u w:val="single"/>
        </w:rPr>
      </w:pPr>
      <w:r w:rsidRPr="003E53A3">
        <w:rPr>
          <w:rFonts w:asciiTheme="minorHAnsi" w:hAnsiTheme="minorHAnsi"/>
          <w:b/>
          <w:sz w:val="24"/>
          <w:u w:val="single"/>
        </w:rPr>
        <w:t>Support and Training</w:t>
      </w:r>
    </w:p>
    <w:p w14:paraId="60C0FC48" w14:textId="77777777" w:rsidR="003E53A3" w:rsidRPr="003E53A3" w:rsidRDefault="003E53A3" w:rsidP="003E53A3">
      <w:pPr>
        <w:contextualSpacing/>
        <w:rPr>
          <w:rFonts w:asciiTheme="minorHAnsi" w:hAnsiTheme="minorHAnsi"/>
          <w:b/>
          <w:sz w:val="24"/>
          <w:u w:val="single"/>
        </w:rPr>
      </w:pPr>
    </w:p>
    <w:p w14:paraId="669B3BFB" w14:textId="77777777" w:rsidR="003E53A3" w:rsidRPr="003E53A3" w:rsidRDefault="003F3A30" w:rsidP="003E53A3">
      <w:pPr>
        <w:contextualSpacing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As highlighted above f</w:t>
      </w:r>
      <w:r w:rsidR="003E53A3" w:rsidRPr="003E53A3">
        <w:rPr>
          <w:rFonts w:asciiTheme="minorHAnsi" w:hAnsiTheme="minorHAnsi"/>
          <w:sz w:val="24"/>
        </w:rPr>
        <w:t>ull initial training will be given to all Athlete Mentors.</w:t>
      </w:r>
    </w:p>
    <w:p w14:paraId="6C59069D" w14:textId="77777777" w:rsidR="003E53A3" w:rsidRPr="003E53A3" w:rsidRDefault="003E53A3" w:rsidP="003E53A3">
      <w:pPr>
        <w:contextualSpacing/>
        <w:rPr>
          <w:rFonts w:asciiTheme="minorHAnsi" w:hAnsiTheme="minorHAnsi"/>
          <w:sz w:val="24"/>
        </w:rPr>
      </w:pPr>
    </w:p>
    <w:p w14:paraId="2E5FAD99" w14:textId="77777777" w:rsidR="003E53A3" w:rsidRPr="003E53A3" w:rsidRDefault="003E53A3" w:rsidP="003E53A3">
      <w:pPr>
        <w:contextualSpacing/>
        <w:rPr>
          <w:rFonts w:asciiTheme="minorHAnsi" w:hAnsiTheme="minorHAnsi"/>
          <w:b/>
          <w:sz w:val="24"/>
          <w:u w:val="single"/>
        </w:rPr>
      </w:pPr>
      <w:r w:rsidRPr="003E53A3">
        <w:rPr>
          <w:rFonts w:asciiTheme="minorHAnsi" w:hAnsiTheme="minorHAnsi"/>
          <w:b/>
          <w:sz w:val="24"/>
          <w:u w:val="single"/>
        </w:rPr>
        <w:t>Payment</w:t>
      </w:r>
    </w:p>
    <w:p w14:paraId="2793841A" w14:textId="77777777" w:rsidR="003E53A3" w:rsidRPr="003E53A3" w:rsidRDefault="003E53A3" w:rsidP="003E53A3">
      <w:pPr>
        <w:contextualSpacing/>
        <w:rPr>
          <w:rFonts w:asciiTheme="minorHAnsi" w:hAnsiTheme="minorHAnsi"/>
          <w:b/>
          <w:sz w:val="24"/>
          <w:u w:val="single"/>
        </w:rPr>
      </w:pPr>
    </w:p>
    <w:p w14:paraId="613F91CA" w14:textId="274EE5F7" w:rsidR="003E53A3" w:rsidRPr="003E53A3" w:rsidRDefault="003E53A3" w:rsidP="003E53A3">
      <w:pPr>
        <w:contextualSpacing/>
        <w:rPr>
          <w:rFonts w:asciiTheme="minorHAnsi" w:hAnsiTheme="minorHAnsi"/>
          <w:sz w:val="24"/>
        </w:rPr>
      </w:pPr>
      <w:r w:rsidRPr="003E53A3">
        <w:rPr>
          <w:rFonts w:asciiTheme="minorHAnsi" w:hAnsiTheme="minorHAnsi"/>
          <w:sz w:val="24"/>
        </w:rPr>
        <w:t xml:space="preserve">Athlete </w:t>
      </w:r>
      <w:r w:rsidRPr="00630F92">
        <w:rPr>
          <w:rFonts w:asciiTheme="minorHAnsi" w:hAnsiTheme="minorHAnsi"/>
          <w:sz w:val="24"/>
        </w:rPr>
        <w:t xml:space="preserve">Mentors daily rate will be </w:t>
      </w:r>
      <w:r w:rsidR="00937D7C" w:rsidRPr="00630F92">
        <w:rPr>
          <w:rFonts w:asciiTheme="minorHAnsi" w:hAnsiTheme="minorHAnsi" w:cstheme="minorHAnsi"/>
          <w:sz w:val="24"/>
        </w:rPr>
        <w:t>€355 full day / €270 half day (based on current xe.com exchange rates)</w:t>
      </w:r>
      <w:r w:rsidR="00937D7C" w:rsidRPr="00630F92">
        <w:rPr>
          <w:rFonts w:asciiTheme="minorHAnsi" w:hAnsiTheme="minorHAnsi"/>
          <w:sz w:val="24"/>
        </w:rPr>
        <w:t xml:space="preserve"> or equivalent in Pounds if preferred</w:t>
      </w:r>
      <w:r w:rsidR="00E51905" w:rsidRPr="00630F92">
        <w:rPr>
          <w:rFonts w:asciiTheme="minorHAnsi" w:hAnsiTheme="minorHAnsi"/>
          <w:sz w:val="24"/>
        </w:rPr>
        <w:t>. This is inclusive</w:t>
      </w:r>
      <w:r w:rsidRPr="003E53A3">
        <w:rPr>
          <w:rFonts w:asciiTheme="minorHAnsi" w:hAnsiTheme="minorHAnsi"/>
          <w:sz w:val="24"/>
        </w:rPr>
        <w:t xml:space="preserve"> of travel expenses.</w:t>
      </w:r>
    </w:p>
    <w:p w14:paraId="5EC8E300" w14:textId="77777777" w:rsidR="00E51905" w:rsidRDefault="00E51905" w:rsidP="003E53A3">
      <w:pPr>
        <w:spacing w:before="240"/>
        <w:contextualSpacing/>
        <w:rPr>
          <w:rFonts w:asciiTheme="minorHAnsi" w:hAnsiTheme="minorHAnsi"/>
          <w:b/>
          <w:sz w:val="24"/>
          <w:u w:val="single"/>
        </w:rPr>
      </w:pPr>
    </w:p>
    <w:p w14:paraId="5BB95110" w14:textId="77777777" w:rsidR="003E53A3" w:rsidRPr="003E53A3" w:rsidRDefault="003E53A3" w:rsidP="003E53A3">
      <w:pPr>
        <w:spacing w:before="240"/>
        <w:contextualSpacing/>
        <w:rPr>
          <w:rFonts w:asciiTheme="minorHAnsi" w:hAnsiTheme="minorHAnsi"/>
          <w:b/>
          <w:sz w:val="24"/>
          <w:u w:val="single"/>
        </w:rPr>
      </w:pPr>
      <w:r w:rsidRPr="003E53A3">
        <w:rPr>
          <w:rFonts w:asciiTheme="minorHAnsi" w:hAnsiTheme="minorHAnsi"/>
          <w:b/>
          <w:sz w:val="24"/>
          <w:u w:val="single"/>
        </w:rPr>
        <w:t xml:space="preserve">Application </w:t>
      </w:r>
    </w:p>
    <w:p w14:paraId="6F67B963" w14:textId="77777777" w:rsidR="003E53A3" w:rsidRPr="003E53A3" w:rsidRDefault="003E53A3" w:rsidP="003E53A3">
      <w:pPr>
        <w:spacing w:before="240"/>
        <w:contextualSpacing/>
        <w:rPr>
          <w:rFonts w:asciiTheme="minorHAnsi" w:hAnsiTheme="minorHAnsi"/>
          <w:b/>
          <w:sz w:val="24"/>
          <w:u w:val="single"/>
        </w:rPr>
      </w:pPr>
    </w:p>
    <w:p w14:paraId="793FFE5A" w14:textId="77777777" w:rsidR="0004326B" w:rsidRPr="00C5608E" w:rsidRDefault="0004326B" w:rsidP="0004326B">
      <w:pPr>
        <w:rPr>
          <w:rFonts w:asciiTheme="minorHAnsi" w:hAnsiTheme="minorHAnsi" w:cstheme="minorHAnsi"/>
          <w:sz w:val="24"/>
        </w:rPr>
      </w:pPr>
      <w:r w:rsidRPr="00C5608E">
        <w:rPr>
          <w:rFonts w:asciiTheme="minorHAnsi" w:hAnsiTheme="minorHAnsi"/>
          <w:sz w:val="24"/>
        </w:rPr>
        <w:t>Applications should be made using the online Youth Sport Trust application form</w:t>
      </w:r>
      <w:r w:rsidRPr="00C5608E">
        <w:rPr>
          <w:rFonts w:asciiTheme="minorHAnsi" w:hAnsiTheme="minorHAnsi" w:cstheme="minorHAnsi"/>
          <w:sz w:val="24"/>
        </w:rPr>
        <w:t xml:space="preserve">. </w:t>
      </w:r>
    </w:p>
    <w:p w14:paraId="270DB869" w14:textId="561B3D02" w:rsidR="0004326B" w:rsidRPr="00C5608E" w:rsidRDefault="00000000" w:rsidP="0004326B">
      <w:pPr>
        <w:rPr>
          <w:rFonts w:asciiTheme="minorHAnsi" w:hAnsiTheme="minorHAnsi" w:cstheme="minorHAnsi"/>
          <w:color w:val="696969"/>
          <w:sz w:val="24"/>
          <w:shd w:val="clear" w:color="auto" w:fill="FFFFFF"/>
        </w:rPr>
      </w:pPr>
      <w:hyperlink r:id="rId8" w:history="1">
        <w:r w:rsidR="0004326B" w:rsidRPr="00091855">
          <w:rPr>
            <w:rStyle w:val="Hyperlink"/>
            <w:rFonts w:asciiTheme="minorHAnsi" w:hAnsiTheme="minorHAnsi" w:cstheme="minorHAnsi"/>
            <w:color w:val="00AEEF"/>
            <w:sz w:val="24"/>
            <w:shd w:val="clear" w:color="auto" w:fill="FFFFFF"/>
          </w:rPr>
          <w:t>Click h</w:t>
        </w:r>
        <w:r w:rsidR="0004326B" w:rsidRPr="00091855">
          <w:rPr>
            <w:rStyle w:val="Hyperlink"/>
            <w:rFonts w:asciiTheme="minorHAnsi" w:hAnsiTheme="minorHAnsi" w:cstheme="minorHAnsi"/>
            <w:color w:val="00AEEF"/>
            <w:sz w:val="24"/>
            <w:shd w:val="clear" w:color="auto" w:fill="FFFFFF"/>
          </w:rPr>
          <w:t>e</w:t>
        </w:r>
        <w:r w:rsidR="0004326B" w:rsidRPr="00091855">
          <w:rPr>
            <w:rStyle w:val="Hyperlink"/>
            <w:rFonts w:asciiTheme="minorHAnsi" w:hAnsiTheme="minorHAnsi" w:cstheme="minorHAnsi"/>
            <w:color w:val="00AEEF"/>
            <w:sz w:val="24"/>
            <w:shd w:val="clear" w:color="auto" w:fill="FFFFFF"/>
          </w:rPr>
          <w:t>re</w:t>
        </w:r>
      </w:hyperlink>
      <w:r w:rsidR="0004326B" w:rsidRPr="00091855">
        <w:rPr>
          <w:rFonts w:asciiTheme="minorHAnsi" w:hAnsiTheme="minorHAnsi" w:cstheme="minorHAnsi"/>
          <w:color w:val="696969"/>
          <w:sz w:val="24"/>
          <w:shd w:val="clear" w:color="auto" w:fill="FFFFFF"/>
        </w:rPr>
        <w:t> </w:t>
      </w:r>
      <w:r w:rsidR="0004326B" w:rsidRPr="00091855">
        <w:rPr>
          <w:rFonts w:asciiTheme="minorHAnsi" w:hAnsiTheme="minorHAnsi" w:cstheme="minorHAnsi"/>
          <w:sz w:val="24"/>
          <w:shd w:val="clear" w:color="auto" w:fill="FFFFFF"/>
        </w:rPr>
        <w:t>to access th</w:t>
      </w:r>
      <w:r w:rsidR="0004326B" w:rsidRPr="00C5608E">
        <w:rPr>
          <w:rFonts w:asciiTheme="minorHAnsi" w:hAnsiTheme="minorHAnsi" w:cstheme="minorHAnsi"/>
          <w:sz w:val="24"/>
          <w:shd w:val="clear" w:color="auto" w:fill="FFFFFF"/>
        </w:rPr>
        <w:t xml:space="preserve">e online recruitment system to find out more or </w:t>
      </w:r>
      <w:proofErr w:type="gramStart"/>
      <w:r w:rsidR="0004326B" w:rsidRPr="00C5608E">
        <w:rPr>
          <w:rFonts w:asciiTheme="minorHAnsi" w:hAnsiTheme="minorHAnsi" w:cstheme="minorHAnsi"/>
          <w:sz w:val="24"/>
          <w:shd w:val="clear" w:color="auto" w:fill="FFFFFF"/>
        </w:rPr>
        <w:t>submit an application</w:t>
      </w:r>
      <w:proofErr w:type="gramEnd"/>
      <w:r w:rsidR="0004326B" w:rsidRPr="00C5608E">
        <w:rPr>
          <w:rFonts w:asciiTheme="minorHAnsi" w:hAnsiTheme="minorHAnsi" w:cstheme="minorHAnsi"/>
          <w:sz w:val="24"/>
          <w:shd w:val="clear" w:color="auto" w:fill="FFFFFF"/>
        </w:rPr>
        <w:t>.</w:t>
      </w:r>
    </w:p>
    <w:p w14:paraId="54685568" w14:textId="3F8E97DB" w:rsidR="003E53A3" w:rsidRDefault="003E53A3" w:rsidP="003E53A3">
      <w:pPr>
        <w:jc w:val="both"/>
        <w:rPr>
          <w:rFonts w:asciiTheme="minorHAnsi" w:hAnsiTheme="minorHAnsi"/>
          <w:sz w:val="24"/>
        </w:rPr>
      </w:pPr>
      <w:r w:rsidRPr="003E53A3">
        <w:rPr>
          <w:rFonts w:asciiTheme="minorHAnsi" w:hAnsiTheme="minorHAnsi"/>
          <w:sz w:val="24"/>
        </w:rPr>
        <w:lastRenderedPageBreak/>
        <w:t xml:space="preserve">Please ensure you submit your application no later </w:t>
      </w:r>
      <w:r w:rsidRPr="00630F92">
        <w:rPr>
          <w:rFonts w:asciiTheme="minorHAnsi" w:hAnsiTheme="minorHAnsi"/>
          <w:sz w:val="24"/>
        </w:rPr>
        <w:t xml:space="preserve">than </w:t>
      </w:r>
      <w:r w:rsidR="00630F92">
        <w:rPr>
          <w:rFonts w:asciiTheme="minorHAnsi" w:hAnsiTheme="minorHAnsi"/>
          <w:sz w:val="24"/>
        </w:rPr>
        <w:t>0</w:t>
      </w:r>
      <w:r w:rsidR="00051465" w:rsidRPr="00630F92">
        <w:rPr>
          <w:rFonts w:asciiTheme="minorHAnsi" w:hAnsiTheme="minorHAnsi"/>
          <w:sz w:val="24"/>
        </w:rPr>
        <w:t>9</w:t>
      </w:r>
      <w:r w:rsidR="00630F92">
        <w:rPr>
          <w:rFonts w:asciiTheme="minorHAnsi" w:hAnsiTheme="minorHAnsi"/>
          <w:sz w:val="24"/>
        </w:rPr>
        <w:t>:00am</w:t>
      </w:r>
      <w:r w:rsidR="00E51905" w:rsidRPr="00630F92">
        <w:rPr>
          <w:rFonts w:asciiTheme="minorHAnsi" w:hAnsiTheme="minorHAnsi"/>
          <w:sz w:val="24"/>
        </w:rPr>
        <w:t xml:space="preserve"> on </w:t>
      </w:r>
      <w:r w:rsidR="00630F92">
        <w:rPr>
          <w:rFonts w:asciiTheme="minorHAnsi" w:hAnsiTheme="minorHAnsi"/>
          <w:sz w:val="24"/>
        </w:rPr>
        <w:t>Thursday 5</w:t>
      </w:r>
      <w:r w:rsidR="00630F92" w:rsidRPr="00630F92">
        <w:rPr>
          <w:rFonts w:asciiTheme="minorHAnsi" w:hAnsiTheme="minorHAnsi"/>
          <w:sz w:val="24"/>
          <w:vertAlign w:val="superscript"/>
        </w:rPr>
        <w:t>th</w:t>
      </w:r>
      <w:r w:rsidR="00630F92">
        <w:rPr>
          <w:rFonts w:asciiTheme="minorHAnsi" w:hAnsiTheme="minorHAnsi"/>
          <w:sz w:val="24"/>
        </w:rPr>
        <w:t xml:space="preserve"> October 2023</w:t>
      </w:r>
      <w:r w:rsidR="00E51905" w:rsidRPr="00630F92">
        <w:rPr>
          <w:rFonts w:asciiTheme="minorHAnsi" w:hAnsiTheme="minorHAnsi"/>
          <w:sz w:val="24"/>
        </w:rPr>
        <w:t>.</w:t>
      </w:r>
      <w:r w:rsidR="00E51905" w:rsidRPr="00EE5FFA">
        <w:rPr>
          <w:rFonts w:asciiTheme="minorHAnsi" w:hAnsiTheme="minorHAnsi"/>
          <w:sz w:val="24"/>
        </w:rPr>
        <w:t xml:space="preserve"> </w:t>
      </w:r>
    </w:p>
    <w:p w14:paraId="41A158A3" w14:textId="77777777" w:rsidR="0004326B" w:rsidRPr="00EE5FFA" w:rsidRDefault="0004326B" w:rsidP="003E53A3">
      <w:pPr>
        <w:jc w:val="both"/>
        <w:rPr>
          <w:rFonts w:asciiTheme="minorHAnsi" w:hAnsiTheme="minorHAnsi"/>
          <w:sz w:val="24"/>
        </w:rPr>
      </w:pPr>
    </w:p>
    <w:p w14:paraId="65D24798" w14:textId="77777777" w:rsidR="003E53A3" w:rsidRPr="003E53A3" w:rsidRDefault="003E53A3" w:rsidP="003E53A3">
      <w:pPr>
        <w:spacing w:before="240"/>
        <w:contextualSpacing/>
        <w:rPr>
          <w:rFonts w:asciiTheme="minorHAnsi" w:hAnsiTheme="minorHAnsi"/>
          <w:b/>
          <w:sz w:val="24"/>
          <w:u w:val="single"/>
        </w:rPr>
      </w:pPr>
    </w:p>
    <w:p w14:paraId="4F117F04" w14:textId="77777777" w:rsidR="003E53A3" w:rsidRPr="003E53A3" w:rsidRDefault="003E53A3" w:rsidP="003E53A3">
      <w:pPr>
        <w:spacing w:before="240"/>
        <w:contextualSpacing/>
        <w:rPr>
          <w:rFonts w:asciiTheme="minorHAnsi" w:hAnsiTheme="minorHAnsi"/>
          <w:b/>
          <w:sz w:val="24"/>
          <w:u w:val="single"/>
        </w:rPr>
      </w:pPr>
      <w:r w:rsidRPr="003E53A3">
        <w:rPr>
          <w:rFonts w:asciiTheme="minorHAnsi" w:hAnsiTheme="minorHAnsi"/>
          <w:b/>
          <w:sz w:val="24"/>
          <w:u w:val="single"/>
        </w:rPr>
        <w:t xml:space="preserve">Shortlisting  </w:t>
      </w:r>
    </w:p>
    <w:p w14:paraId="6D428C66" w14:textId="77777777" w:rsidR="003E53A3" w:rsidRPr="003E53A3" w:rsidRDefault="003E53A3" w:rsidP="003E53A3">
      <w:pPr>
        <w:spacing w:before="240"/>
        <w:contextualSpacing/>
        <w:rPr>
          <w:rFonts w:asciiTheme="minorHAnsi" w:hAnsiTheme="minorHAnsi"/>
          <w:b/>
          <w:sz w:val="24"/>
          <w:u w:val="single"/>
        </w:rPr>
      </w:pPr>
    </w:p>
    <w:p w14:paraId="2D111DFE" w14:textId="4024B3DC" w:rsidR="003E53A3" w:rsidRPr="003E53A3" w:rsidRDefault="003E53A3" w:rsidP="003E53A3">
      <w:pPr>
        <w:tabs>
          <w:tab w:val="left" w:pos="5685"/>
        </w:tabs>
        <w:jc w:val="both"/>
        <w:rPr>
          <w:rFonts w:asciiTheme="minorHAnsi" w:hAnsiTheme="minorHAnsi"/>
          <w:sz w:val="24"/>
        </w:rPr>
      </w:pPr>
      <w:r w:rsidRPr="003E53A3">
        <w:rPr>
          <w:rFonts w:asciiTheme="minorHAnsi" w:hAnsiTheme="minorHAnsi"/>
          <w:sz w:val="24"/>
        </w:rPr>
        <w:t xml:space="preserve">Shortlisting will take place </w:t>
      </w:r>
      <w:r w:rsidR="00E51905" w:rsidRPr="00630F92">
        <w:rPr>
          <w:rFonts w:asciiTheme="minorHAnsi" w:hAnsiTheme="minorHAnsi"/>
          <w:sz w:val="24"/>
        </w:rPr>
        <w:t xml:space="preserve">between </w:t>
      </w:r>
      <w:r w:rsidR="00630F92">
        <w:rPr>
          <w:rFonts w:asciiTheme="minorHAnsi" w:hAnsiTheme="minorHAnsi"/>
          <w:sz w:val="24"/>
        </w:rPr>
        <w:t>Thursday 5</w:t>
      </w:r>
      <w:r w:rsidR="00630F92" w:rsidRPr="00630F92">
        <w:rPr>
          <w:rFonts w:asciiTheme="minorHAnsi" w:hAnsiTheme="minorHAnsi"/>
          <w:sz w:val="24"/>
          <w:vertAlign w:val="superscript"/>
        </w:rPr>
        <w:t>th</w:t>
      </w:r>
      <w:r w:rsidR="00630F92">
        <w:rPr>
          <w:rFonts w:asciiTheme="minorHAnsi" w:hAnsiTheme="minorHAnsi"/>
          <w:sz w:val="24"/>
        </w:rPr>
        <w:t xml:space="preserve"> October and Friday 6</w:t>
      </w:r>
      <w:r w:rsidR="00630F92" w:rsidRPr="00630F92">
        <w:rPr>
          <w:rFonts w:asciiTheme="minorHAnsi" w:hAnsiTheme="minorHAnsi"/>
          <w:sz w:val="24"/>
          <w:vertAlign w:val="superscript"/>
        </w:rPr>
        <w:t>th</w:t>
      </w:r>
      <w:r w:rsidR="00630F92" w:rsidRPr="00630F92">
        <w:rPr>
          <w:rFonts w:asciiTheme="minorHAnsi" w:hAnsiTheme="minorHAnsi"/>
          <w:sz w:val="24"/>
        </w:rPr>
        <w:t xml:space="preserve"> October 2023</w:t>
      </w:r>
      <w:r w:rsidR="00E51905" w:rsidRPr="00630F92">
        <w:rPr>
          <w:rFonts w:asciiTheme="minorHAnsi" w:hAnsiTheme="minorHAnsi"/>
          <w:sz w:val="24"/>
        </w:rPr>
        <w:t xml:space="preserve">. All successful </w:t>
      </w:r>
      <w:r w:rsidRPr="00630F92">
        <w:rPr>
          <w:rFonts w:asciiTheme="minorHAnsi" w:hAnsiTheme="minorHAnsi"/>
          <w:sz w:val="24"/>
        </w:rPr>
        <w:t xml:space="preserve">candidates will be contacted by email </w:t>
      </w:r>
      <w:r w:rsidR="00E51905" w:rsidRPr="00630F92">
        <w:rPr>
          <w:rFonts w:asciiTheme="minorHAnsi" w:hAnsiTheme="minorHAnsi"/>
          <w:sz w:val="24"/>
        </w:rPr>
        <w:t xml:space="preserve">on </w:t>
      </w:r>
      <w:r w:rsidR="00630F92" w:rsidRPr="00630F92">
        <w:rPr>
          <w:rFonts w:asciiTheme="minorHAnsi" w:hAnsiTheme="minorHAnsi"/>
          <w:sz w:val="24"/>
        </w:rPr>
        <w:t>Monday 9</w:t>
      </w:r>
      <w:r w:rsidR="00630F92" w:rsidRPr="00630F92">
        <w:rPr>
          <w:rFonts w:asciiTheme="minorHAnsi" w:hAnsiTheme="minorHAnsi"/>
          <w:sz w:val="24"/>
          <w:vertAlign w:val="superscript"/>
        </w:rPr>
        <w:t>th</w:t>
      </w:r>
      <w:r w:rsidR="00630F92" w:rsidRPr="00630F92">
        <w:rPr>
          <w:rFonts w:asciiTheme="minorHAnsi" w:hAnsiTheme="minorHAnsi"/>
          <w:sz w:val="24"/>
        </w:rPr>
        <w:t xml:space="preserve"> October 2023</w:t>
      </w:r>
      <w:r w:rsidRPr="00630F92">
        <w:rPr>
          <w:rFonts w:asciiTheme="minorHAnsi" w:hAnsiTheme="minorHAnsi"/>
          <w:sz w:val="24"/>
        </w:rPr>
        <w:t>.</w:t>
      </w:r>
    </w:p>
    <w:p w14:paraId="04B85359" w14:textId="77777777" w:rsidR="003E53A3" w:rsidRPr="003E53A3" w:rsidRDefault="003E53A3" w:rsidP="003E53A3">
      <w:pPr>
        <w:contextualSpacing/>
        <w:rPr>
          <w:rFonts w:asciiTheme="minorHAnsi" w:hAnsiTheme="minorHAnsi"/>
          <w:b/>
          <w:sz w:val="24"/>
          <w:u w:val="single"/>
        </w:rPr>
      </w:pPr>
    </w:p>
    <w:p w14:paraId="38446BB7" w14:textId="77777777" w:rsidR="009B128E" w:rsidRPr="003E53A3" w:rsidRDefault="009B128E" w:rsidP="009B128E">
      <w:pPr>
        <w:contextualSpacing/>
        <w:rPr>
          <w:rFonts w:asciiTheme="minorHAnsi" w:hAnsiTheme="minorHAnsi"/>
          <w:b/>
          <w:sz w:val="24"/>
          <w:u w:val="single"/>
        </w:rPr>
      </w:pPr>
      <w:r w:rsidRPr="003E53A3">
        <w:rPr>
          <w:rFonts w:asciiTheme="minorHAnsi" w:hAnsiTheme="minorHAnsi"/>
          <w:b/>
          <w:sz w:val="24"/>
          <w:u w:val="single"/>
        </w:rPr>
        <w:t>Selection Days</w:t>
      </w:r>
    </w:p>
    <w:p w14:paraId="33E52180" w14:textId="77777777" w:rsidR="009B128E" w:rsidRDefault="009B128E" w:rsidP="009B128E">
      <w:pPr>
        <w:tabs>
          <w:tab w:val="left" w:pos="5685"/>
        </w:tabs>
        <w:jc w:val="both"/>
        <w:rPr>
          <w:rFonts w:asciiTheme="minorHAnsi" w:hAnsiTheme="minorHAnsi"/>
          <w:b/>
          <w:bCs/>
          <w:sz w:val="24"/>
        </w:rPr>
      </w:pPr>
    </w:p>
    <w:p w14:paraId="7842F30E" w14:textId="4B56C016" w:rsidR="009B128E" w:rsidRDefault="009B128E" w:rsidP="009B128E">
      <w:pPr>
        <w:rPr>
          <w:rFonts w:ascii="Calibri" w:hAnsi="Calibri" w:cs="Calibri"/>
          <w:color w:val="000000"/>
          <w:sz w:val="24"/>
          <w:lang w:eastAsia="en-GB"/>
        </w:rPr>
      </w:pPr>
      <w:r w:rsidRPr="00BE362F">
        <w:rPr>
          <w:rFonts w:ascii="Calibri" w:hAnsi="Calibri" w:cs="Calibri"/>
          <w:color w:val="000000"/>
          <w:sz w:val="24"/>
          <w:lang w:eastAsia="en-GB"/>
        </w:rPr>
        <w:t xml:space="preserve">Selection </w:t>
      </w:r>
      <w:r>
        <w:rPr>
          <w:rFonts w:ascii="Calibri" w:hAnsi="Calibri" w:cs="Calibri"/>
          <w:color w:val="000000"/>
          <w:sz w:val="24"/>
          <w:lang w:eastAsia="en-GB"/>
        </w:rPr>
        <w:t>d</w:t>
      </w:r>
      <w:r w:rsidRPr="00BE362F">
        <w:rPr>
          <w:rFonts w:ascii="Calibri" w:hAnsi="Calibri" w:cs="Calibri"/>
          <w:color w:val="000000"/>
          <w:sz w:val="24"/>
          <w:lang w:eastAsia="en-GB"/>
        </w:rPr>
        <w:t xml:space="preserve">ays including formal interview will take place </w:t>
      </w:r>
      <w:r w:rsidR="00630F92">
        <w:rPr>
          <w:rFonts w:ascii="Calibri" w:hAnsi="Calibri" w:cs="Calibri"/>
          <w:color w:val="000000"/>
          <w:sz w:val="24"/>
          <w:lang w:eastAsia="en-GB"/>
        </w:rPr>
        <w:t>between 11</w:t>
      </w:r>
      <w:r w:rsidR="00630F92" w:rsidRPr="00630F92">
        <w:rPr>
          <w:rFonts w:ascii="Calibri" w:hAnsi="Calibri" w:cs="Calibri"/>
          <w:color w:val="000000"/>
          <w:sz w:val="24"/>
          <w:vertAlign w:val="superscript"/>
          <w:lang w:eastAsia="en-GB"/>
        </w:rPr>
        <w:t>th</w:t>
      </w:r>
      <w:r w:rsidR="00630F92">
        <w:rPr>
          <w:rFonts w:ascii="Calibri" w:hAnsi="Calibri" w:cs="Calibri"/>
          <w:color w:val="000000"/>
          <w:sz w:val="24"/>
          <w:lang w:eastAsia="en-GB"/>
        </w:rPr>
        <w:t xml:space="preserve"> and 13</w:t>
      </w:r>
      <w:r w:rsidR="00630F92" w:rsidRPr="00630F92">
        <w:rPr>
          <w:rFonts w:ascii="Calibri" w:hAnsi="Calibri" w:cs="Calibri"/>
          <w:color w:val="000000"/>
          <w:sz w:val="24"/>
          <w:vertAlign w:val="superscript"/>
          <w:lang w:eastAsia="en-GB"/>
        </w:rPr>
        <w:t>th</w:t>
      </w:r>
      <w:r w:rsidR="00630F92">
        <w:rPr>
          <w:rFonts w:ascii="Calibri" w:hAnsi="Calibri" w:cs="Calibri"/>
          <w:color w:val="000000"/>
          <w:sz w:val="24"/>
          <w:lang w:eastAsia="en-GB"/>
        </w:rPr>
        <w:t xml:space="preserve"> October 2023 </w:t>
      </w:r>
      <w:r w:rsidRPr="00BE362F">
        <w:rPr>
          <w:rFonts w:ascii="Calibri" w:hAnsi="Calibri" w:cs="Calibri"/>
          <w:color w:val="000000"/>
          <w:sz w:val="24"/>
          <w:lang w:eastAsia="en-GB"/>
        </w:rPr>
        <w:t>(via Zoom)</w:t>
      </w:r>
    </w:p>
    <w:p w14:paraId="3B734BD5" w14:textId="77777777" w:rsidR="009B128E" w:rsidRDefault="009B128E" w:rsidP="009B128E">
      <w:pPr>
        <w:rPr>
          <w:rFonts w:ascii="Calibri" w:hAnsi="Calibri" w:cs="Calibri"/>
          <w:color w:val="000000"/>
          <w:sz w:val="24"/>
          <w:lang w:eastAsia="en-GB"/>
        </w:rPr>
      </w:pPr>
    </w:p>
    <w:p w14:paraId="2896A5C9" w14:textId="77777777" w:rsidR="009B128E" w:rsidRDefault="009B128E" w:rsidP="009B128E">
      <w:pPr>
        <w:rPr>
          <w:rFonts w:ascii="Calibri" w:hAnsi="Calibri" w:cs="Calibri"/>
          <w:color w:val="000000"/>
          <w:sz w:val="24"/>
          <w:lang w:eastAsia="en-GB"/>
        </w:rPr>
      </w:pPr>
      <w:r w:rsidRPr="00BE362F">
        <w:rPr>
          <w:rFonts w:ascii="Calibri" w:hAnsi="Calibri" w:cs="Calibri"/>
          <w:color w:val="000000"/>
          <w:sz w:val="24"/>
          <w:lang w:eastAsia="en-GB"/>
        </w:rPr>
        <w:t>The format of the selection day will consist of:</w:t>
      </w:r>
    </w:p>
    <w:p w14:paraId="0E3B095B" w14:textId="75405FA0" w:rsidR="00630F92" w:rsidRPr="00630F92" w:rsidRDefault="00630F92" w:rsidP="00795835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630F92">
        <w:rPr>
          <w:rFonts w:ascii="Calibri" w:hAnsi="Calibri" w:cs="Calibri"/>
          <w:color w:val="000000"/>
        </w:rPr>
        <w:t>Attend an introductory briefing – this will be held a day or two before the selection day.</w:t>
      </w:r>
    </w:p>
    <w:p w14:paraId="3662C6CB" w14:textId="77777777" w:rsidR="009B128E" w:rsidRPr="0080637F" w:rsidRDefault="009B128E" w:rsidP="009B128E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80637F">
        <w:rPr>
          <w:rFonts w:ascii="Calibri" w:hAnsi="Calibri" w:cs="Calibri"/>
          <w:color w:val="000000"/>
        </w:rPr>
        <w:t>Talk for 10-15 minutes about your story and journey as a person and as a</w:t>
      </w:r>
    </w:p>
    <w:p w14:paraId="06712B1F" w14:textId="77777777" w:rsidR="009B128E" w:rsidRPr="00476788" w:rsidRDefault="009B128E" w:rsidP="009B128E">
      <w:pPr>
        <w:ind w:left="360"/>
        <w:rPr>
          <w:rFonts w:ascii="Calibri" w:hAnsi="Calibri" w:cs="Calibri"/>
          <w:color w:val="000000"/>
          <w:sz w:val="24"/>
        </w:rPr>
      </w:pPr>
      <w:r w:rsidRPr="00476788">
        <w:rPr>
          <w:rFonts w:ascii="Calibri" w:hAnsi="Calibri" w:cs="Calibri"/>
          <w:color w:val="000000"/>
          <w:sz w:val="24"/>
        </w:rPr>
        <w:t xml:space="preserve">        successful athlete</w:t>
      </w:r>
    </w:p>
    <w:p w14:paraId="3E9001C7" w14:textId="77777777" w:rsidR="009B128E" w:rsidRPr="00476788" w:rsidRDefault="009B128E" w:rsidP="009B128E">
      <w:pPr>
        <w:pStyle w:val="ListParagraph"/>
        <w:numPr>
          <w:ilvl w:val="1"/>
          <w:numId w:val="16"/>
        </w:numPr>
        <w:rPr>
          <w:rFonts w:ascii="Calibri" w:hAnsi="Calibri" w:cs="Calibri"/>
          <w:color w:val="000000"/>
        </w:rPr>
      </w:pPr>
      <w:r w:rsidRPr="00476788">
        <w:rPr>
          <w:rFonts w:ascii="Calibri" w:hAnsi="Calibri" w:cs="Calibri"/>
          <w:color w:val="000000"/>
        </w:rPr>
        <w:t>On the day, the audience will be the recruitment panel</w:t>
      </w:r>
    </w:p>
    <w:p w14:paraId="35A10E01" w14:textId="77777777" w:rsidR="009B128E" w:rsidRPr="0080637F" w:rsidRDefault="009B128E" w:rsidP="009B128E">
      <w:pPr>
        <w:pStyle w:val="ListParagraph"/>
        <w:numPr>
          <w:ilvl w:val="0"/>
          <w:numId w:val="16"/>
        </w:numPr>
        <w:rPr>
          <w:rFonts w:ascii="Calibri" w:hAnsi="Calibri" w:cs="Calibri"/>
          <w:color w:val="000000"/>
        </w:rPr>
      </w:pPr>
      <w:r w:rsidRPr="0080637F">
        <w:rPr>
          <w:rFonts w:ascii="Calibri" w:hAnsi="Calibri" w:cs="Calibri"/>
          <w:color w:val="000000"/>
        </w:rPr>
        <w:t>Individual formal panel interview</w:t>
      </w:r>
    </w:p>
    <w:p w14:paraId="7EA3069D" w14:textId="77777777" w:rsidR="009B128E" w:rsidRPr="00BE362F" w:rsidRDefault="009B128E" w:rsidP="009B128E">
      <w:pPr>
        <w:rPr>
          <w:rFonts w:ascii="Calibri" w:hAnsi="Calibri" w:cs="Calibri"/>
          <w:color w:val="000000"/>
          <w:sz w:val="24"/>
          <w:lang w:eastAsia="en-GB"/>
        </w:rPr>
      </w:pPr>
    </w:p>
    <w:p w14:paraId="26DB5699" w14:textId="77777777" w:rsidR="009B128E" w:rsidRPr="003E53A3" w:rsidRDefault="009B128E" w:rsidP="009B128E">
      <w:pPr>
        <w:rPr>
          <w:rFonts w:asciiTheme="minorHAnsi" w:hAnsiTheme="minorHAnsi"/>
          <w:sz w:val="22"/>
          <w:szCs w:val="22"/>
        </w:rPr>
      </w:pPr>
    </w:p>
    <w:p w14:paraId="4795E02E" w14:textId="77777777" w:rsidR="009B128E" w:rsidRPr="003E53A3" w:rsidRDefault="009B128E" w:rsidP="009B128E">
      <w:pPr>
        <w:contextualSpacing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Training Days</w:t>
      </w:r>
    </w:p>
    <w:p w14:paraId="5BC6322E" w14:textId="77777777" w:rsidR="009B128E" w:rsidRPr="003E53A3" w:rsidRDefault="009B128E" w:rsidP="009B128E">
      <w:pPr>
        <w:contextualSpacing/>
        <w:rPr>
          <w:rFonts w:asciiTheme="minorHAnsi" w:hAnsiTheme="minorHAnsi"/>
          <w:b/>
          <w:sz w:val="24"/>
          <w:u w:val="single"/>
        </w:rPr>
      </w:pPr>
    </w:p>
    <w:p w14:paraId="5D7FF702" w14:textId="096BBF73" w:rsidR="009B128E" w:rsidRPr="00AB59C2" w:rsidRDefault="009B128E" w:rsidP="009B128E">
      <w:pPr>
        <w:rPr>
          <w:rFonts w:asciiTheme="minorHAnsi" w:hAnsiTheme="minorHAnsi"/>
          <w:sz w:val="24"/>
        </w:rPr>
      </w:pPr>
      <w:r w:rsidRPr="00AB59C2">
        <w:rPr>
          <w:rFonts w:asciiTheme="minorHAnsi" w:hAnsiTheme="minorHAnsi"/>
          <w:sz w:val="24"/>
        </w:rPr>
        <w:t>The 2 Day</w:t>
      </w:r>
      <w:r w:rsidRPr="00AB59C2">
        <w:rPr>
          <w:rFonts w:asciiTheme="minorHAnsi" w:hAnsiTheme="minorHAnsi"/>
          <w:iCs/>
          <w:sz w:val="24"/>
        </w:rPr>
        <w:t xml:space="preserve"> training programme will take place in Dublin (Venue </w:t>
      </w:r>
      <w:r w:rsidR="00091855">
        <w:rPr>
          <w:rFonts w:asciiTheme="minorHAnsi" w:hAnsiTheme="minorHAnsi"/>
          <w:iCs/>
          <w:sz w:val="24"/>
        </w:rPr>
        <w:t xml:space="preserve">and exact date </w:t>
      </w:r>
      <w:r w:rsidRPr="00AB59C2">
        <w:rPr>
          <w:rFonts w:asciiTheme="minorHAnsi" w:hAnsiTheme="minorHAnsi"/>
          <w:iCs/>
          <w:sz w:val="24"/>
        </w:rPr>
        <w:t>tbc</w:t>
      </w:r>
      <w:r w:rsidR="00091855">
        <w:rPr>
          <w:rFonts w:asciiTheme="minorHAnsi" w:hAnsiTheme="minorHAnsi"/>
          <w:iCs/>
          <w:sz w:val="24"/>
        </w:rPr>
        <w:t>, likely to be 8/9 or 9/10 November</w:t>
      </w:r>
      <w:r w:rsidRPr="00AB59C2">
        <w:rPr>
          <w:rFonts w:asciiTheme="minorHAnsi" w:hAnsiTheme="minorHAnsi"/>
          <w:iCs/>
          <w:sz w:val="24"/>
        </w:rPr>
        <w:t xml:space="preserve">) </w:t>
      </w:r>
      <w:r w:rsidRPr="00AB59C2">
        <w:rPr>
          <w:rFonts w:asciiTheme="minorHAnsi" w:hAnsiTheme="minorHAnsi"/>
          <w:sz w:val="24"/>
        </w:rPr>
        <w:t xml:space="preserve">on: </w:t>
      </w:r>
    </w:p>
    <w:p w14:paraId="7BB44306" w14:textId="77777777" w:rsidR="009B128E" w:rsidRPr="003E53A3" w:rsidRDefault="009B128E" w:rsidP="009B128E">
      <w:pPr>
        <w:tabs>
          <w:tab w:val="left" w:pos="5685"/>
        </w:tabs>
        <w:jc w:val="both"/>
        <w:rPr>
          <w:rFonts w:asciiTheme="minorHAnsi" w:hAnsiTheme="minorHAnsi"/>
          <w:sz w:val="24"/>
        </w:rPr>
      </w:pPr>
    </w:p>
    <w:p w14:paraId="4D7C3C7B" w14:textId="0A2BE2FA" w:rsidR="009B128E" w:rsidRDefault="009B128E" w:rsidP="009B128E">
      <w:pPr>
        <w:tabs>
          <w:tab w:val="left" w:pos="5685"/>
        </w:tabs>
        <w:ind w:left="54"/>
        <w:jc w:val="both"/>
        <w:rPr>
          <w:rFonts w:asciiTheme="minorHAnsi" w:hAnsiTheme="minorHAnsi"/>
          <w:b/>
          <w:bCs/>
          <w:sz w:val="24"/>
        </w:rPr>
      </w:pPr>
      <w:r w:rsidRPr="00AB59C2">
        <w:rPr>
          <w:rFonts w:asciiTheme="minorHAnsi" w:hAnsiTheme="minorHAnsi"/>
          <w:sz w:val="24"/>
        </w:rPr>
        <w:t xml:space="preserve">Successful applicants will be required to attend both Day 1 and Day 2 training. </w:t>
      </w:r>
      <w:r w:rsidRPr="00AB59C2">
        <w:rPr>
          <w:rFonts w:asciiTheme="minorHAnsi" w:hAnsiTheme="minorHAnsi"/>
          <w:b/>
          <w:bCs/>
          <w:sz w:val="24"/>
        </w:rPr>
        <w:t xml:space="preserve">Please indicate on your application </w:t>
      </w:r>
      <w:r>
        <w:rPr>
          <w:rFonts w:asciiTheme="minorHAnsi" w:hAnsiTheme="minorHAnsi"/>
          <w:b/>
          <w:bCs/>
          <w:sz w:val="24"/>
        </w:rPr>
        <w:t xml:space="preserve">if you could be available for these </w:t>
      </w:r>
      <w:r w:rsidRPr="00AB59C2">
        <w:rPr>
          <w:rFonts w:asciiTheme="minorHAnsi" w:hAnsiTheme="minorHAnsi"/>
          <w:b/>
          <w:bCs/>
          <w:sz w:val="24"/>
        </w:rPr>
        <w:t>dates</w:t>
      </w:r>
      <w:r w:rsidR="00091855">
        <w:rPr>
          <w:rFonts w:asciiTheme="minorHAnsi" w:hAnsiTheme="minorHAnsi"/>
          <w:b/>
          <w:bCs/>
          <w:sz w:val="24"/>
        </w:rPr>
        <w:t>.</w:t>
      </w:r>
      <w:r w:rsidRPr="00B826C9">
        <w:rPr>
          <w:rFonts w:asciiTheme="minorHAnsi" w:hAnsiTheme="minorHAnsi"/>
          <w:b/>
          <w:bCs/>
          <w:sz w:val="24"/>
        </w:rPr>
        <w:t xml:space="preserve"> </w:t>
      </w:r>
    </w:p>
    <w:p w14:paraId="597C1843" w14:textId="77777777" w:rsidR="003E53A3" w:rsidRDefault="003E53A3" w:rsidP="003E53A3">
      <w:pPr>
        <w:jc w:val="center"/>
        <w:rPr>
          <w:rFonts w:ascii="Calibri" w:hAnsi="Calibri" w:cs="Calibri"/>
          <w:b/>
          <w:bCs/>
          <w:smallCaps/>
          <w:sz w:val="24"/>
          <w:u w:val="single"/>
        </w:rPr>
      </w:pPr>
    </w:p>
    <w:p w14:paraId="08BB9E21" w14:textId="77777777" w:rsidR="003E53A3" w:rsidRDefault="003E53A3" w:rsidP="003E53A3">
      <w:pPr>
        <w:jc w:val="center"/>
        <w:rPr>
          <w:rFonts w:ascii="Calibri" w:hAnsi="Calibri" w:cs="Calibri"/>
          <w:b/>
          <w:bCs/>
          <w:smallCaps/>
          <w:sz w:val="24"/>
          <w:u w:val="single"/>
        </w:rPr>
      </w:pPr>
    </w:p>
    <w:p w14:paraId="20AE1F06" w14:textId="77777777" w:rsidR="003E53A3" w:rsidRDefault="003E53A3" w:rsidP="003E53A3">
      <w:pPr>
        <w:jc w:val="center"/>
        <w:rPr>
          <w:rFonts w:ascii="Calibri" w:hAnsi="Calibri" w:cs="Calibri"/>
          <w:b/>
          <w:bCs/>
          <w:smallCaps/>
          <w:sz w:val="24"/>
          <w:u w:val="single"/>
        </w:rPr>
      </w:pPr>
    </w:p>
    <w:p w14:paraId="52E8E426" w14:textId="77777777" w:rsidR="001B0936" w:rsidRDefault="001B0936">
      <w:pPr>
        <w:spacing w:after="200" w:line="276" w:lineRule="auto"/>
        <w:rPr>
          <w:rFonts w:ascii="Calibri" w:hAnsi="Calibri" w:cs="Calibri"/>
          <w:b/>
          <w:bCs/>
          <w:smallCaps/>
          <w:sz w:val="24"/>
          <w:u w:val="single"/>
        </w:rPr>
      </w:pPr>
      <w:r>
        <w:rPr>
          <w:rFonts w:ascii="Calibri" w:hAnsi="Calibri" w:cs="Calibri"/>
          <w:b/>
          <w:bCs/>
          <w:smallCaps/>
          <w:sz w:val="24"/>
          <w:u w:val="single"/>
        </w:rPr>
        <w:br w:type="page"/>
      </w:r>
    </w:p>
    <w:p w14:paraId="4B855DC5" w14:textId="77777777" w:rsidR="0004326B" w:rsidRDefault="0004326B" w:rsidP="003E53A3">
      <w:pPr>
        <w:jc w:val="center"/>
        <w:rPr>
          <w:rFonts w:ascii="Calibri" w:hAnsi="Calibri" w:cs="Calibri"/>
          <w:b/>
          <w:bCs/>
          <w:smallCaps/>
          <w:sz w:val="24"/>
          <w:u w:val="single"/>
        </w:rPr>
      </w:pPr>
    </w:p>
    <w:p w14:paraId="566B31D8" w14:textId="77777777" w:rsidR="003E53A3" w:rsidRPr="004A0462" w:rsidRDefault="003E53A3" w:rsidP="003E53A3">
      <w:pPr>
        <w:jc w:val="center"/>
        <w:rPr>
          <w:rFonts w:ascii="Calibri" w:hAnsi="Calibri" w:cs="Calibri"/>
          <w:b/>
          <w:bCs/>
          <w:smallCaps/>
          <w:sz w:val="24"/>
          <w:u w:val="single"/>
        </w:rPr>
      </w:pPr>
      <w:r>
        <w:rPr>
          <w:rFonts w:ascii="Calibri" w:hAnsi="Calibri" w:cs="Calibri"/>
          <w:b/>
          <w:bCs/>
          <w:smallCaps/>
          <w:sz w:val="24"/>
          <w:u w:val="single"/>
        </w:rPr>
        <w:t>ROLE</w:t>
      </w:r>
      <w:r w:rsidRPr="004A0462">
        <w:rPr>
          <w:rFonts w:ascii="Calibri" w:hAnsi="Calibri" w:cs="Calibri"/>
          <w:b/>
          <w:bCs/>
          <w:smallCaps/>
          <w:sz w:val="24"/>
          <w:u w:val="single"/>
        </w:rPr>
        <w:t xml:space="preserve"> DESCRIPTION</w:t>
      </w:r>
    </w:p>
    <w:p w14:paraId="69641F28" w14:textId="77777777" w:rsidR="003E53A3" w:rsidRDefault="003E53A3" w:rsidP="003E53A3">
      <w:pPr>
        <w:ind w:left="2880" w:hanging="2880"/>
        <w:rPr>
          <w:rFonts w:ascii="Calibri" w:hAnsi="Calibri" w:cs="Calibri"/>
          <w:b/>
          <w:sz w:val="24"/>
        </w:rPr>
      </w:pPr>
    </w:p>
    <w:p w14:paraId="410C2CC1" w14:textId="77777777" w:rsidR="003E53A3" w:rsidRDefault="003E53A3" w:rsidP="003E53A3">
      <w:pPr>
        <w:ind w:left="2880" w:hanging="2880"/>
        <w:rPr>
          <w:rFonts w:ascii="Calibri" w:hAnsi="Calibri" w:cs="Calibri"/>
          <w:b/>
          <w:sz w:val="24"/>
        </w:rPr>
      </w:pPr>
    </w:p>
    <w:p w14:paraId="0B1DBF2F" w14:textId="77777777" w:rsidR="003E53A3" w:rsidRPr="004A0462" w:rsidRDefault="003E53A3" w:rsidP="003E53A3">
      <w:pPr>
        <w:ind w:left="2880" w:hanging="288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Position:</w:t>
      </w:r>
      <w:r w:rsidRPr="003E53A3">
        <w:rPr>
          <w:rFonts w:ascii="Calibri" w:hAnsi="Calibri" w:cs="Calibri"/>
          <w:sz w:val="24"/>
        </w:rPr>
        <w:tab/>
      </w:r>
      <w:r w:rsidRPr="003E53A3">
        <w:rPr>
          <w:rFonts w:ascii="Calibri" w:hAnsi="Calibri" w:cs="Calibri"/>
          <w:sz w:val="24"/>
        </w:rPr>
        <w:tab/>
      </w:r>
      <w:r w:rsidRPr="009243B9">
        <w:rPr>
          <w:rFonts w:ascii="Calibri" w:hAnsi="Calibri" w:cs="Calibri"/>
          <w:sz w:val="24"/>
        </w:rPr>
        <w:t>Athlete Mentor</w:t>
      </w:r>
    </w:p>
    <w:p w14:paraId="0F3C241A" w14:textId="77777777" w:rsidR="003E53A3" w:rsidRDefault="003E53A3" w:rsidP="003E53A3">
      <w:pPr>
        <w:pStyle w:val="BodyTextIndent"/>
        <w:spacing w:after="0"/>
        <w:ind w:left="2160" w:hanging="2160"/>
        <w:rPr>
          <w:rFonts w:ascii="Calibri" w:hAnsi="Calibri" w:cs="Calibri"/>
          <w:b/>
          <w:sz w:val="24"/>
        </w:rPr>
      </w:pPr>
    </w:p>
    <w:p w14:paraId="1141AB80" w14:textId="200F34EF" w:rsidR="003E53A3" w:rsidRPr="004A0462" w:rsidRDefault="003E53A3" w:rsidP="003E53A3">
      <w:pPr>
        <w:pStyle w:val="BodyTextIndent"/>
        <w:spacing w:after="0"/>
        <w:ind w:left="2160" w:hanging="2160"/>
        <w:rPr>
          <w:rFonts w:ascii="Calibri" w:hAnsi="Calibri" w:cs="Calibri"/>
          <w:sz w:val="24"/>
        </w:rPr>
      </w:pPr>
      <w:r w:rsidRPr="004A0462">
        <w:rPr>
          <w:rFonts w:ascii="Calibri" w:hAnsi="Calibri" w:cs="Calibri"/>
          <w:b/>
          <w:sz w:val="24"/>
        </w:rPr>
        <w:t>Issue Date:</w:t>
      </w:r>
      <w:r w:rsidRPr="004A0462">
        <w:rPr>
          <w:rFonts w:ascii="Calibri" w:hAnsi="Calibri" w:cs="Calibri"/>
          <w:sz w:val="24"/>
        </w:rPr>
        <w:t xml:space="preserve"> </w:t>
      </w:r>
      <w:r w:rsidRPr="004A0462">
        <w:rPr>
          <w:rFonts w:ascii="Calibri" w:hAnsi="Calibri" w:cs="Calibri"/>
          <w:sz w:val="24"/>
        </w:rPr>
        <w:tab/>
      </w:r>
      <w:r w:rsidRPr="004A0462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 w:rsidR="008D4638">
        <w:rPr>
          <w:rFonts w:ascii="Calibri" w:hAnsi="Calibri" w:cs="Calibri"/>
          <w:sz w:val="24"/>
        </w:rPr>
        <w:t>September 2023</w:t>
      </w:r>
    </w:p>
    <w:p w14:paraId="1F5D0DDE" w14:textId="77777777" w:rsidR="003E53A3" w:rsidRPr="004A0462" w:rsidRDefault="003E53A3" w:rsidP="003E53A3">
      <w:pPr>
        <w:pStyle w:val="BodyTextIndent"/>
        <w:spacing w:after="0"/>
        <w:ind w:left="2160" w:hanging="2160"/>
        <w:rPr>
          <w:rFonts w:ascii="Calibri" w:hAnsi="Calibri" w:cs="Calibri"/>
          <w:sz w:val="24"/>
        </w:rPr>
      </w:pPr>
    </w:p>
    <w:p w14:paraId="4FE9B23F" w14:textId="77777777" w:rsidR="003E53A3" w:rsidRPr="004A0462" w:rsidRDefault="003E53A3" w:rsidP="003E53A3">
      <w:pPr>
        <w:pStyle w:val="BodyTextIndent"/>
        <w:spacing w:after="0"/>
        <w:ind w:left="2160" w:hanging="2160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Garda Check </w:t>
      </w:r>
      <w:r w:rsidRPr="004A0462">
        <w:rPr>
          <w:rFonts w:ascii="Calibri" w:hAnsi="Calibri" w:cs="Calibri"/>
          <w:b/>
          <w:sz w:val="24"/>
        </w:rPr>
        <w:t>Required:</w:t>
      </w:r>
      <w:r w:rsidRPr="004A0462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ab/>
      </w:r>
      <w:r w:rsidRPr="004A0462">
        <w:rPr>
          <w:rFonts w:ascii="Calibri" w:hAnsi="Calibri" w:cs="Calibri"/>
          <w:sz w:val="24"/>
        </w:rPr>
        <w:t>Yes</w:t>
      </w:r>
    </w:p>
    <w:p w14:paraId="5368085B" w14:textId="77777777" w:rsidR="003E53A3" w:rsidRPr="004A0462" w:rsidRDefault="003E53A3" w:rsidP="003E53A3">
      <w:pPr>
        <w:pStyle w:val="BodyTextIndent"/>
        <w:spacing w:after="0"/>
        <w:ind w:left="2160" w:hanging="2160"/>
        <w:rPr>
          <w:rFonts w:ascii="Calibri" w:hAnsi="Calibri" w:cs="Calibri"/>
          <w:sz w:val="24"/>
        </w:rPr>
      </w:pPr>
    </w:p>
    <w:p w14:paraId="5915735C" w14:textId="77777777" w:rsidR="003E53A3" w:rsidRDefault="003E53A3" w:rsidP="003E53A3">
      <w:pPr>
        <w:pStyle w:val="CommentSubject"/>
        <w:rPr>
          <w:rFonts w:ascii="Calibri" w:hAnsi="Calibri" w:cs="Calibri"/>
          <w:sz w:val="24"/>
          <w:szCs w:val="24"/>
        </w:rPr>
      </w:pPr>
    </w:p>
    <w:p w14:paraId="26F76445" w14:textId="77777777" w:rsidR="003E53A3" w:rsidRPr="004A0462" w:rsidRDefault="003E53A3" w:rsidP="003E53A3">
      <w:pPr>
        <w:pStyle w:val="CommentSubject"/>
        <w:rPr>
          <w:rFonts w:ascii="Calibri" w:hAnsi="Calibri" w:cs="Calibri"/>
          <w:sz w:val="24"/>
          <w:szCs w:val="24"/>
        </w:rPr>
      </w:pPr>
      <w:proofErr w:type="gramStart"/>
      <w:r w:rsidRPr="004A0462">
        <w:rPr>
          <w:rFonts w:ascii="Calibri" w:hAnsi="Calibri" w:cs="Calibri"/>
          <w:sz w:val="24"/>
          <w:szCs w:val="24"/>
        </w:rPr>
        <w:t>Overall</w:t>
      </w:r>
      <w:proofErr w:type="gramEnd"/>
      <w:r w:rsidRPr="004A0462">
        <w:rPr>
          <w:rFonts w:ascii="Calibri" w:hAnsi="Calibri" w:cs="Calibri"/>
          <w:sz w:val="24"/>
          <w:szCs w:val="24"/>
        </w:rPr>
        <w:t xml:space="preserve"> Role:</w:t>
      </w:r>
    </w:p>
    <w:p w14:paraId="7BCE685B" w14:textId="77777777" w:rsidR="003E53A3" w:rsidRDefault="003E53A3" w:rsidP="003E53A3">
      <w:pPr>
        <w:rPr>
          <w:rFonts w:ascii="Calibri" w:hAnsi="Calibri" w:cs="Calibri"/>
          <w:sz w:val="24"/>
        </w:rPr>
      </w:pPr>
    </w:p>
    <w:p w14:paraId="38865B3A" w14:textId="77777777" w:rsidR="003E53A3" w:rsidRPr="003E53A3" w:rsidRDefault="003E53A3" w:rsidP="003E53A3">
      <w:pPr>
        <w:rPr>
          <w:rFonts w:asciiTheme="minorHAnsi" w:hAnsiTheme="minorHAnsi" w:cstheme="minorHAnsi"/>
          <w:sz w:val="24"/>
        </w:rPr>
      </w:pPr>
      <w:r w:rsidRPr="003E53A3">
        <w:rPr>
          <w:rFonts w:asciiTheme="minorHAnsi" w:hAnsiTheme="minorHAnsi" w:cstheme="minorHAnsi"/>
          <w:sz w:val="24"/>
        </w:rPr>
        <w:t xml:space="preserve">To inspire and influence young people with the aim of </w:t>
      </w:r>
      <w:r w:rsidR="00EE5FFA">
        <w:rPr>
          <w:rFonts w:asciiTheme="minorHAnsi" w:hAnsiTheme="minorHAnsi" w:cstheme="minorHAnsi"/>
          <w:sz w:val="24"/>
        </w:rPr>
        <w:t xml:space="preserve">creating </w:t>
      </w:r>
      <w:r w:rsidRPr="003E53A3">
        <w:rPr>
          <w:rFonts w:asciiTheme="minorHAnsi" w:hAnsiTheme="minorHAnsi" w:cstheme="minorHAnsi"/>
          <w:sz w:val="24"/>
        </w:rPr>
        <w:t>behavioural change.</w:t>
      </w:r>
    </w:p>
    <w:p w14:paraId="156696C4" w14:textId="77777777" w:rsidR="003E53A3" w:rsidRPr="004A0462" w:rsidRDefault="003E53A3" w:rsidP="003E53A3">
      <w:pPr>
        <w:pStyle w:val="Heading1"/>
        <w:spacing w:before="0"/>
        <w:rPr>
          <w:rFonts w:asciiTheme="minorHAnsi" w:hAnsiTheme="minorHAnsi" w:cstheme="minorHAnsi"/>
          <w:b w:val="0"/>
          <w:sz w:val="24"/>
          <w:szCs w:val="24"/>
        </w:rPr>
      </w:pPr>
    </w:p>
    <w:p w14:paraId="1BB296C0" w14:textId="77777777" w:rsidR="003E53A3" w:rsidRPr="004A0462" w:rsidRDefault="003E53A3" w:rsidP="003E53A3">
      <w:pPr>
        <w:pStyle w:val="Heading1"/>
        <w:spacing w:before="0"/>
        <w:rPr>
          <w:rFonts w:asciiTheme="minorHAnsi" w:hAnsiTheme="minorHAnsi" w:cstheme="minorHAnsi"/>
          <w:b w:val="0"/>
          <w:sz w:val="24"/>
          <w:szCs w:val="24"/>
        </w:rPr>
      </w:pPr>
      <w:r w:rsidRPr="004A0462">
        <w:rPr>
          <w:rFonts w:asciiTheme="minorHAnsi" w:hAnsiTheme="minorHAnsi" w:cstheme="minorHAnsi"/>
          <w:sz w:val="24"/>
          <w:szCs w:val="24"/>
        </w:rPr>
        <w:t>Duties and Responsibilities</w:t>
      </w:r>
      <w:r w:rsidRPr="004A0462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D4E0A69" w14:textId="77777777" w:rsidR="003E53A3" w:rsidRPr="004A0462" w:rsidRDefault="003E53A3" w:rsidP="003E53A3">
      <w:pPr>
        <w:tabs>
          <w:tab w:val="left" w:pos="0"/>
        </w:tabs>
        <w:spacing w:after="240"/>
        <w:rPr>
          <w:rFonts w:cstheme="minorHAnsi"/>
          <w:sz w:val="24"/>
        </w:rPr>
      </w:pPr>
    </w:p>
    <w:p w14:paraId="25F21CA3" w14:textId="77777777" w:rsidR="003E53A3" w:rsidRPr="004A0462" w:rsidRDefault="003E53A3" w:rsidP="003E53A3">
      <w:pPr>
        <w:pStyle w:val="BodyTextIndent"/>
        <w:numPr>
          <w:ilvl w:val="0"/>
          <w:numId w:val="3"/>
        </w:numPr>
        <w:tabs>
          <w:tab w:val="left" w:pos="0"/>
        </w:tabs>
        <w:spacing w:after="240"/>
        <w:rPr>
          <w:rFonts w:asciiTheme="minorHAnsi" w:hAnsiTheme="minorHAnsi" w:cstheme="minorHAnsi"/>
          <w:sz w:val="24"/>
        </w:rPr>
      </w:pPr>
      <w:r w:rsidRPr="004A0462">
        <w:rPr>
          <w:rFonts w:asciiTheme="minorHAnsi" w:hAnsiTheme="minorHAnsi" w:cstheme="minorHAnsi"/>
          <w:sz w:val="24"/>
        </w:rPr>
        <w:t xml:space="preserve">Visit and develop relationships with </w:t>
      </w:r>
      <w:proofErr w:type="gramStart"/>
      <w:r w:rsidRPr="004A0462">
        <w:rPr>
          <w:rFonts w:asciiTheme="minorHAnsi" w:hAnsiTheme="minorHAnsi" w:cstheme="minorHAnsi"/>
          <w:sz w:val="24"/>
        </w:rPr>
        <w:t>a number of</w:t>
      </w:r>
      <w:proofErr w:type="gramEnd"/>
      <w:r w:rsidRPr="004A0462">
        <w:rPr>
          <w:rFonts w:asciiTheme="minorHAnsi" w:hAnsiTheme="minorHAnsi" w:cstheme="minorHAnsi"/>
          <w:sz w:val="24"/>
        </w:rPr>
        <w:t xml:space="preserve"> schools that have been identified by the </w:t>
      </w:r>
      <w:r w:rsidR="00EE5FFA">
        <w:rPr>
          <w:rFonts w:asciiTheme="minorHAnsi" w:hAnsiTheme="minorHAnsi" w:cstheme="minorHAnsi"/>
          <w:sz w:val="24"/>
        </w:rPr>
        <w:t>Youth Sport Trust.</w:t>
      </w:r>
    </w:p>
    <w:p w14:paraId="54415F6C" w14:textId="77777777" w:rsidR="003E53A3" w:rsidRPr="004A0462" w:rsidRDefault="003E53A3" w:rsidP="003E53A3">
      <w:pPr>
        <w:pStyle w:val="BodyTextIndent"/>
        <w:numPr>
          <w:ilvl w:val="0"/>
          <w:numId w:val="3"/>
        </w:numPr>
        <w:tabs>
          <w:tab w:val="left" w:pos="0"/>
        </w:tabs>
        <w:spacing w:after="240"/>
        <w:rPr>
          <w:rFonts w:asciiTheme="minorHAnsi" w:hAnsiTheme="minorHAnsi" w:cstheme="minorHAnsi"/>
          <w:sz w:val="24"/>
        </w:rPr>
      </w:pPr>
      <w:r w:rsidRPr="004A0462">
        <w:rPr>
          <w:rFonts w:asciiTheme="minorHAnsi" w:hAnsiTheme="minorHAnsi" w:cstheme="minorHAnsi"/>
          <w:sz w:val="24"/>
        </w:rPr>
        <w:t xml:space="preserve">Deliver </w:t>
      </w:r>
      <w:r w:rsidR="00EE5FFA">
        <w:rPr>
          <w:rFonts w:asciiTheme="minorHAnsi" w:hAnsiTheme="minorHAnsi" w:cstheme="minorHAnsi"/>
          <w:sz w:val="24"/>
        </w:rPr>
        <w:t>b</w:t>
      </w:r>
      <w:r w:rsidR="00EE5FFA" w:rsidRPr="00D02765">
        <w:rPr>
          <w:rFonts w:asciiTheme="minorHAnsi" w:hAnsiTheme="minorHAnsi" w:cstheme="minorHAnsi"/>
          <w:sz w:val="24"/>
        </w:rPr>
        <w:t xml:space="preserve">espoke interventions through assemblies, </w:t>
      </w:r>
      <w:proofErr w:type="gramStart"/>
      <w:r w:rsidR="00EE5FFA" w:rsidRPr="00D02765">
        <w:rPr>
          <w:rFonts w:asciiTheme="minorHAnsi" w:hAnsiTheme="minorHAnsi" w:cstheme="minorHAnsi"/>
          <w:sz w:val="24"/>
        </w:rPr>
        <w:t>workshops</w:t>
      </w:r>
      <w:proofErr w:type="gramEnd"/>
      <w:r w:rsidR="00EE5FFA" w:rsidRPr="00D02765">
        <w:rPr>
          <w:rFonts w:asciiTheme="minorHAnsi" w:hAnsiTheme="minorHAnsi" w:cstheme="minorHAnsi"/>
          <w:sz w:val="24"/>
        </w:rPr>
        <w:t xml:space="preserve"> and master classes </w:t>
      </w:r>
      <w:r w:rsidR="00EE5FFA">
        <w:rPr>
          <w:rFonts w:asciiTheme="minorHAnsi" w:hAnsiTheme="minorHAnsi" w:cstheme="minorHAnsi"/>
          <w:sz w:val="24"/>
        </w:rPr>
        <w:t xml:space="preserve">to </w:t>
      </w:r>
      <w:r w:rsidR="00EE5FFA" w:rsidRPr="00D02765">
        <w:rPr>
          <w:rFonts w:asciiTheme="minorHAnsi" w:hAnsiTheme="minorHAnsi" w:cstheme="minorHAnsi"/>
          <w:sz w:val="24"/>
        </w:rPr>
        <w:t>support a range of outcomes for young people and the wider school</w:t>
      </w:r>
      <w:r w:rsidR="00EE5FFA">
        <w:rPr>
          <w:rFonts w:asciiTheme="minorHAnsi" w:hAnsiTheme="minorHAnsi" w:cstheme="minorHAnsi"/>
          <w:sz w:val="24"/>
        </w:rPr>
        <w:t xml:space="preserve">. </w:t>
      </w:r>
    </w:p>
    <w:p w14:paraId="6AF693A4" w14:textId="77777777" w:rsidR="003E53A3" w:rsidRDefault="003E53A3" w:rsidP="003E53A3">
      <w:pPr>
        <w:pStyle w:val="BodyTextIndent"/>
        <w:numPr>
          <w:ilvl w:val="0"/>
          <w:numId w:val="3"/>
        </w:numPr>
        <w:tabs>
          <w:tab w:val="left" w:pos="0"/>
        </w:tabs>
        <w:spacing w:after="240"/>
        <w:rPr>
          <w:rFonts w:asciiTheme="minorHAnsi" w:hAnsiTheme="minorHAnsi" w:cstheme="minorHAnsi"/>
          <w:sz w:val="24"/>
        </w:rPr>
      </w:pPr>
      <w:r w:rsidRPr="00480873">
        <w:rPr>
          <w:rFonts w:asciiTheme="minorHAnsi" w:hAnsiTheme="minorHAnsi" w:cstheme="minorHAnsi"/>
          <w:sz w:val="24"/>
        </w:rPr>
        <w:t>Work with schools to influence young people to demonstrate positive behaviour.</w:t>
      </w:r>
    </w:p>
    <w:p w14:paraId="108AD984" w14:textId="77777777" w:rsidR="003E53A3" w:rsidRPr="00480873" w:rsidRDefault="003E53A3" w:rsidP="003E53A3">
      <w:pPr>
        <w:pStyle w:val="BodyTextIndent"/>
        <w:numPr>
          <w:ilvl w:val="0"/>
          <w:numId w:val="3"/>
        </w:numPr>
        <w:tabs>
          <w:tab w:val="left" w:pos="0"/>
        </w:tabs>
        <w:spacing w:after="240"/>
        <w:rPr>
          <w:rFonts w:asciiTheme="minorHAnsi" w:hAnsiTheme="minorHAnsi" w:cstheme="minorHAnsi"/>
          <w:sz w:val="24"/>
        </w:rPr>
      </w:pPr>
      <w:r w:rsidRPr="00480873">
        <w:rPr>
          <w:rFonts w:asciiTheme="minorHAnsi" w:hAnsiTheme="minorHAnsi" w:cstheme="minorHAnsi"/>
          <w:sz w:val="24"/>
        </w:rPr>
        <w:t>Promotion and public relations on behalf of YST</w:t>
      </w:r>
      <w:r>
        <w:rPr>
          <w:rFonts w:asciiTheme="minorHAnsi" w:hAnsiTheme="minorHAnsi" w:cstheme="minorHAnsi"/>
          <w:sz w:val="24"/>
        </w:rPr>
        <w:t>/</w:t>
      </w:r>
      <w:r w:rsidR="00EE5FFA">
        <w:rPr>
          <w:rFonts w:asciiTheme="minorHAnsi" w:hAnsiTheme="minorHAnsi" w:cstheme="minorHAnsi"/>
          <w:sz w:val="24"/>
        </w:rPr>
        <w:t xml:space="preserve">Lidl and the LGFA </w:t>
      </w:r>
      <w:r>
        <w:rPr>
          <w:rFonts w:asciiTheme="minorHAnsi" w:hAnsiTheme="minorHAnsi" w:cstheme="minorHAnsi"/>
          <w:sz w:val="24"/>
        </w:rPr>
        <w:t xml:space="preserve">as directed by the </w:t>
      </w:r>
      <w:r w:rsidR="00EE5FFA">
        <w:rPr>
          <w:rFonts w:asciiTheme="minorHAnsi" w:hAnsiTheme="minorHAnsi" w:cstheme="minorHAnsi"/>
          <w:sz w:val="24"/>
        </w:rPr>
        <w:t>YST Athlete Mentor Manager.</w:t>
      </w:r>
    </w:p>
    <w:p w14:paraId="39C755D3" w14:textId="77777777" w:rsidR="003E53A3" w:rsidRDefault="003E53A3" w:rsidP="003E53A3">
      <w:pPr>
        <w:pStyle w:val="BodyTextIndent"/>
        <w:numPr>
          <w:ilvl w:val="0"/>
          <w:numId w:val="3"/>
        </w:numPr>
        <w:tabs>
          <w:tab w:val="left" w:pos="0"/>
        </w:tabs>
        <w:spacing w:after="240"/>
        <w:rPr>
          <w:rFonts w:asciiTheme="minorHAnsi" w:hAnsiTheme="minorHAnsi" w:cstheme="minorHAnsi"/>
          <w:sz w:val="24"/>
        </w:rPr>
      </w:pPr>
      <w:r w:rsidRPr="00480873">
        <w:rPr>
          <w:rFonts w:asciiTheme="minorHAnsi" w:hAnsiTheme="minorHAnsi" w:cstheme="minorHAnsi"/>
          <w:sz w:val="24"/>
        </w:rPr>
        <w:t>Make suggestions to contribute to the impr</w:t>
      </w:r>
      <w:r>
        <w:rPr>
          <w:rFonts w:asciiTheme="minorHAnsi" w:hAnsiTheme="minorHAnsi" w:cstheme="minorHAnsi"/>
          <w:sz w:val="24"/>
        </w:rPr>
        <w:t xml:space="preserve">ovement and development of the </w:t>
      </w:r>
      <w:r w:rsidR="00EE5FFA">
        <w:rPr>
          <w:rFonts w:asciiTheme="minorHAnsi" w:hAnsiTheme="minorHAnsi" w:cstheme="minorHAnsi"/>
          <w:sz w:val="24"/>
        </w:rPr>
        <w:t>#Serious Support Programme.</w:t>
      </w:r>
    </w:p>
    <w:p w14:paraId="2F345453" w14:textId="77777777" w:rsidR="003E53A3" w:rsidRDefault="003E53A3" w:rsidP="003E53A3">
      <w:pPr>
        <w:pStyle w:val="BodyTextIndent"/>
        <w:numPr>
          <w:ilvl w:val="0"/>
          <w:numId w:val="3"/>
        </w:numPr>
        <w:tabs>
          <w:tab w:val="left" w:pos="0"/>
        </w:tabs>
        <w:spacing w:after="240"/>
        <w:rPr>
          <w:rFonts w:asciiTheme="minorHAnsi" w:hAnsiTheme="minorHAnsi" w:cstheme="minorHAnsi"/>
          <w:sz w:val="24"/>
        </w:rPr>
      </w:pPr>
      <w:r w:rsidRPr="00480873">
        <w:rPr>
          <w:rFonts w:asciiTheme="minorHAnsi" w:hAnsiTheme="minorHAnsi" w:cstheme="minorHAnsi"/>
          <w:sz w:val="24"/>
        </w:rPr>
        <w:t>Comply with all aspects of Health and Safety Policy and Arrangements.</w:t>
      </w:r>
    </w:p>
    <w:p w14:paraId="0593B15F" w14:textId="77777777" w:rsidR="003E53A3" w:rsidRPr="00480873" w:rsidRDefault="003E53A3" w:rsidP="003E53A3">
      <w:pPr>
        <w:pStyle w:val="BodyTextIndent"/>
        <w:numPr>
          <w:ilvl w:val="0"/>
          <w:numId w:val="3"/>
        </w:numPr>
        <w:tabs>
          <w:tab w:val="left" w:pos="0"/>
        </w:tabs>
        <w:spacing w:after="240"/>
        <w:rPr>
          <w:rFonts w:asciiTheme="minorHAnsi" w:hAnsiTheme="minorHAnsi" w:cstheme="minorHAnsi"/>
          <w:sz w:val="24"/>
        </w:rPr>
      </w:pPr>
      <w:r w:rsidRPr="00480873">
        <w:rPr>
          <w:rFonts w:asciiTheme="minorHAnsi" w:hAnsiTheme="minorHAnsi" w:cstheme="minorHAnsi"/>
          <w:sz w:val="24"/>
        </w:rPr>
        <w:t>Comply with all aspects of any Codes of Conduct that might apply.</w:t>
      </w:r>
    </w:p>
    <w:p w14:paraId="0E084C5A" w14:textId="77777777" w:rsidR="0004326B" w:rsidRPr="0004326B" w:rsidRDefault="003E53A3" w:rsidP="000F6813">
      <w:pPr>
        <w:pStyle w:val="BodyTextIndent"/>
        <w:numPr>
          <w:ilvl w:val="0"/>
          <w:numId w:val="3"/>
        </w:numPr>
        <w:tabs>
          <w:tab w:val="left" w:pos="0"/>
        </w:tabs>
        <w:spacing w:after="240"/>
      </w:pPr>
      <w:r w:rsidRPr="0004326B">
        <w:rPr>
          <w:rFonts w:asciiTheme="minorHAnsi" w:hAnsiTheme="minorHAnsi" w:cstheme="minorHAnsi"/>
          <w:sz w:val="24"/>
        </w:rPr>
        <w:t xml:space="preserve"> Any other duties that may reasonably be required which are commensurate with the post. </w:t>
      </w:r>
    </w:p>
    <w:p w14:paraId="6F65CD11" w14:textId="77777777" w:rsidR="003E53A3" w:rsidRDefault="003E53A3" w:rsidP="000F6813">
      <w:pPr>
        <w:pStyle w:val="BodyTextIndent"/>
        <w:numPr>
          <w:ilvl w:val="0"/>
          <w:numId w:val="3"/>
        </w:numPr>
        <w:tabs>
          <w:tab w:val="left" w:pos="0"/>
        </w:tabs>
        <w:spacing w:after="240"/>
      </w:pPr>
      <w:r w:rsidRPr="0004326B">
        <w:rPr>
          <w:b/>
          <w:bCs/>
        </w:rPr>
        <w:br w:type="page"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3E53A3" w:rsidRPr="00FC41F0" w14:paraId="1DD60D06" w14:textId="77777777" w:rsidTr="00AD3154">
        <w:trPr>
          <w:cantSplit/>
        </w:trPr>
        <w:tc>
          <w:tcPr>
            <w:tcW w:w="9747" w:type="dxa"/>
            <w:vAlign w:val="center"/>
          </w:tcPr>
          <w:p w14:paraId="2F79041B" w14:textId="77777777" w:rsidR="003E53A3" w:rsidRPr="00FC41F0" w:rsidRDefault="003E53A3" w:rsidP="00AD3154">
            <w:pPr>
              <w:pStyle w:val="Heading3"/>
              <w:spacing w:before="0" w:after="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FC41F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Pr="00FC41F0">
              <w:rPr>
                <w:rFonts w:asciiTheme="minorHAnsi" w:hAnsiTheme="minorHAnsi" w:cstheme="minorHAnsi"/>
                <w:bCs w:val="0"/>
                <w:sz w:val="24"/>
                <w:szCs w:val="24"/>
              </w:rPr>
              <w:t>PERSON SPECIFICATION</w:t>
            </w:r>
          </w:p>
          <w:p w14:paraId="509F4E42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u w:val="single"/>
              </w:rPr>
            </w:pPr>
          </w:p>
          <w:p w14:paraId="0A8A1AA3" w14:textId="77777777" w:rsidR="003E53A3" w:rsidRDefault="003E53A3" w:rsidP="00FC41F0">
            <w:pPr>
              <w:jc w:val="center"/>
              <w:rPr>
                <w:rFonts w:asciiTheme="minorHAnsi" w:hAnsiTheme="minorHAnsi" w:cstheme="minorHAnsi"/>
                <w:b/>
                <w:smallCaps/>
                <w:sz w:val="24"/>
                <w:u w:val="single"/>
              </w:rPr>
            </w:pPr>
            <w:r w:rsidRPr="00FC41F0">
              <w:rPr>
                <w:rFonts w:asciiTheme="minorHAnsi" w:hAnsiTheme="minorHAnsi" w:cstheme="minorHAnsi"/>
                <w:b/>
                <w:smallCaps/>
                <w:sz w:val="24"/>
                <w:u w:val="single"/>
              </w:rPr>
              <w:t>Athlete Mentor</w:t>
            </w:r>
          </w:p>
          <w:p w14:paraId="6F2C9ED4" w14:textId="77777777" w:rsidR="001B0936" w:rsidRPr="00FC41F0" w:rsidRDefault="001B0936" w:rsidP="00FC41F0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14:paraId="37BE6922" w14:textId="77777777" w:rsidR="003E53A3" w:rsidRPr="00FC41F0" w:rsidRDefault="003E53A3" w:rsidP="003E53A3">
      <w:pPr>
        <w:rPr>
          <w:rFonts w:asciiTheme="minorHAnsi" w:hAnsiTheme="minorHAnsi" w:cstheme="minorHAnsi"/>
          <w:sz w:val="24"/>
        </w:rPr>
      </w:pPr>
      <w:r w:rsidRPr="00FC41F0">
        <w:rPr>
          <w:rFonts w:asciiTheme="minorHAnsi" w:hAnsiTheme="minorHAnsi" w:cstheme="minorHAnsi"/>
          <w:sz w:val="24"/>
        </w:rPr>
        <w:t>Applicants for this position should be able to satisfy the following criteria: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196"/>
        <w:gridCol w:w="1417"/>
        <w:gridCol w:w="1276"/>
      </w:tblGrid>
      <w:tr w:rsidR="003E53A3" w:rsidRPr="00FC41F0" w14:paraId="6373C48D" w14:textId="77777777" w:rsidTr="00AD3154">
        <w:tc>
          <w:tcPr>
            <w:tcW w:w="7196" w:type="dxa"/>
          </w:tcPr>
          <w:p w14:paraId="1ED421E8" w14:textId="77777777" w:rsidR="003E53A3" w:rsidRPr="00FC41F0" w:rsidRDefault="003E53A3" w:rsidP="00AD3154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1417" w:type="dxa"/>
          </w:tcPr>
          <w:p w14:paraId="4B2591FB" w14:textId="77777777" w:rsidR="003E53A3" w:rsidRPr="00FC41F0" w:rsidRDefault="003E53A3" w:rsidP="00AD3154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41F0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</w:tcPr>
          <w:p w14:paraId="7B5E15B5" w14:textId="77777777" w:rsidR="003E53A3" w:rsidRPr="00FC41F0" w:rsidRDefault="003E53A3" w:rsidP="00AD3154">
            <w:pPr>
              <w:pStyle w:val="Heading2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41F0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E53A3" w:rsidRPr="00FC41F0" w14:paraId="3711DB60" w14:textId="77777777" w:rsidTr="00AD3154">
        <w:trPr>
          <w:trHeight w:val="321"/>
        </w:trPr>
        <w:tc>
          <w:tcPr>
            <w:tcW w:w="7196" w:type="dxa"/>
          </w:tcPr>
          <w:p w14:paraId="6B48428A" w14:textId="77777777" w:rsidR="003E53A3" w:rsidRPr="00FC41F0" w:rsidRDefault="003E53A3" w:rsidP="00AD315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  <w:u w:val="single"/>
              </w:rPr>
              <w:t>Skills &amp; Abilities</w:t>
            </w:r>
          </w:p>
        </w:tc>
        <w:tc>
          <w:tcPr>
            <w:tcW w:w="1417" w:type="dxa"/>
          </w:tcPr>
          <w:p w14:paraId="4E2DA8DC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 w14:paraId="48B3DC29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</w:p>
        </w:tc>
      </w:tr>
      <w:tr w:rsidR="003E53A3" w:rsidRPr="00FC41F0" w14:paraId="521A1F8A" w14:textId="77777777" w:rsidTr="00AD3154">
        <w:trPr>
          <w:trHeight w:val="435"/>
        </w:trPr>
        <w:tc>
          <w:tcPr>
            <w:tcW w:w="7196" w:type="dxa"/>
          </w:tcPr>
          <w:p w14:paraId="4319BA7B" w14:textId="77777777" w:rsidR="003E53A3" w:rsidRPr="00FC41F0" w:rsidRDefault="003E53A3" w:rsidP="00AD3154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Excellent communication and presentation skills.</w:t>
            </w:r>
          </w:p>
        </w:tc>
        <w:tc>
          <w:tcPr>
            <w:tcW w:w="1417" w:type="dxa"/>
          </w:tcPr>
          <w:p w14:paraId="4D13DAE6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  <w:tc>
          <w:tcPr>
            <w:tcW w:w="1276" w:type="dxa"/>
          </w:tcPr>
          <w:p w14:paraId="0DC177B5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0B56001B" w14:textId="77777777" w:rsidTr="00AD3154">
        <w:trPr>
          <w:trHeight w:val="653"/>
        </w:trPr>
        <w:tc>
          <w:tcPr>
            <w:tcW w:w="7196" w:type="dxa"/>
          </w:tcPr>
          <w:p w14:paraId="4F38C13B" w14:textId="77777777" w:rsidR="003E53A3" w:rsidRPr="00FC41F0" w:rsidRDefault="003E53A3" w:rsidP="00AD3154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An ability to influence and inspire with excellent interpersonal skills.</w:t>
            </w:r>
          </w:p>
        </w:tc>
        <w:tc>
          <w:tcPr>
            <w:tcW w:w="1417" w:type="dxa"/>
          </w:tcPr>
          <w:p w14:paraId="4F59D4F1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  <w:tc>
          <w:tcPr>
            <w:tcW w:w="1276" w:type="dxa"/>
          </w:tcPr>
          <w:p w14:paraId="444AF997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1FC5DAD5" w14:textId="77777777" w:rsidTr="00AD3154">
        <w:trPr>
          <w:trHeight w:val="1155"/>
        </w:trPr>
        <w:tc>
          <w:tcPr>
            <w:tcW w:w="7196" w:type="dxa"/>
          </w:tcPr>
          <w:p w14:paraId="7D4ED503" w14:textId="77777777" w:rsidR="003E53A3" w:rsidRPr="00FC41F0" w:rsidRDefault="003E53A3" w:rsidP="00AD31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Ability to communicate assertively and influence others to gain their acceptance and support.  This may involve overcoming initial objections and motivating others to change their position or behaviour.</w:t>
            </w:r>
          </w:p>
        </w:tc>
        <w:tc>
          <w:tcPr>
            <w:tcW w:w="1417" w:type="dxa"/>
          </w:tcPr>
          <w:p w14:paraId="544EBFB0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 2" w:char="F050"/>
            </w:r>
          </w:p>
        </w:tc>
        <w:tc>
          <w:tcPr>
            <w:tcW w:w="1276" w:type="dxa"/>
          </w:tcPr>
          <w:p w14:paraId="6C1C967B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5247E980" w14:textId="77777777" w:rsidTr="00AD3154">
        <w:trPr>
          <w:trHeight w:val="413"/>
        </w:trPr>
        <w:tc>
          <w:tcPr>
            <w:tcW w:w="7196" w:type="dxa"/>
          </w:tcPr>
          <w:p w14:paraId="0468D175" w14:textId="77777777" w:rsidR="003E53A3" w:rsidRPr="00FC41F0" w:rsidRDefault="003E53A3" w:rsidP="00AD3154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Commitment to continuous personal professional development.</w:t>
            </w:r>
          </w:p>
        </w:tc>
        <w:tc>
          <w:tcPr>
            <w:tcW w:w="1417" w:type="dxa"/>
          </w:tcPr>
          <w:p w14:paraId="44383232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  <w:tc>
          <w:tcPr>
            <w:tcW w:w="1276" w:type="dxa"/>
          </w:tcPr>
          <w:p w14:paraId="3AEA86F3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67FA4BC1" w14:textId="77777777" w:rsidTr="00AD3154">
        <w:trPr>
          <w:trHeight w:val="509"/>
        </w:trPr>
        <w:tc>
          <w:tcPr>
            <w:tcW w:w="7196" w:type="dxa"/>
          </w:tcPr>
          <w:p w14:paraId="2BD5A972" w14:textId="77777777" w:rsidR="003E53A3" w:rsidRPr="00FC41F0" w:rsidRDefault="003E53A3" w:rsidP="00AD3154">
            <w:pPr>
              <w:pStyle w:val="BodyTextIndent"/>
              <w:numPr>
                <w:ilvl w:val="0"/>
                <w:numId w:val="4"/>
              </w:numPr>
              <w:spacing w:after="0"/>
              <w:ind w:left="357" w:hanging="357"/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Ability to prioritise own workload and balance conflicting demands.</w:t>
            </w:r>
          </w:p>
        </w:tc>
        <w:tc>
          <w:tcPr>
            <w:tcW w:w="1417" w:type="dxa"/>
          </w:tcPr>
          <w:p w14:paraId="3ED23B01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  <w:tc>
          <w:tcPr>
            <w:tcW w:w="1276" w:type="dxa"/>
          </w:tcPr>
          <w:p w14:paraId="222E5EDF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3E461E8B" w14:textId="77777777" w:rsidTr="00AD3154">
        <w:trPr>
          <w:trHeight w:val="687"/>
        </w:trPr>
        <w:tc>
          <w:tcPr>
            <w:tcW w:w="7196" w:type="dxa"/>
          </w:tcPr>
          <w:p w14:paraId="0839148B" w14:textId="77777777" w:rsidR="003E53A3" w:rsidRPr="00FC41F0" w:rsidRDefault="003E53A3" w:rsidP="00AD3154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Possess a strong desire to achieve high standards of professionalism, customer service and quality.</w:t>
            </w:r>
          </w:p>
        </w:tc>
        <w:tc>
          <w:tcPr>
            <w:tcW w:w="1417" w:type="dxa"/>
          </w:tcPr>
          <w:p w14:paraId="10D5BB6A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  <w:tc>
          <w:tcPr>
            <w:tcW w:w="1276" w:type="dxa"/>
          </w:tcPr>
          <w:p w14:paraId="72839DB5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29E16181" w14:textId="77777777" w:rsidTr="00AD3154">
        <w:trPr>
          <w:trHeight w:val="711"/>
        </w:trPr>
        <w:tc>
          <w:tcPr>
            <w:tcW w:w="7196" w:type="dxa"/>
          </w:tcPr>
          <w:p w14:paraId="230E82A7" w14:textId="77777777" w:rsidR="003E53A3" w:rsidRPr="00FC41F0" w:rsidRDefault="003E53A3" w:rsidP="00AD3154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A self starter who can set personal goals and work towards achieving them.</w:t>
            </w:r>
          </w:p>
        </w:tc>
        <w:tc>
          <w:tcPr>
            <w:tcW w:w="1417" w:type="dxa"/>
          </w:tcPr>
          <w:p w14:paraId="7EB7176E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510AE433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</w:tr>
      <w:tr w:rsidR="003E53A3" w:rsidRPr="00FC41F0" w14:paraId="7F164FF9" w14:textId="77777777" w:rsidTr="00AD3154">
        <w:trPr>
          <w:trHeight w:val="328"/>
        </w:trPr>
        <w:tc>
          <w:tcPr>
            <w:tcW w:w="7196" w:type="dxa"/>
          </w:tcPr>
          <w:p w14:paraId="466657B2" w14:textId="77777777" w:rsidR="003E53A3" w:rsidRPr="00FC41F0" w:rsidRDefault="003E53A3" w:rsidP="00AD3154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  <w:u w:val="single"/>
              </w:rPr>
              <w:t>Experience</w:t>
            </w:r>
          </w:p>
        </w:tc>
        <w:tc>
          <w:tcPr>
            <w:tcW w:w="1417" w:type="dxa"/>
          </w:tcPr>
          <w:p w14:paraId="5F3F2C97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159E9066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203A34B5" w14:textId="77777777" w:rsidTr="00AD3154">
        <w:trPr>
          <w:trHeight w:val="415"/>
        </w:trPr>
        <w:tc>
          <w:tcPr>
            <w:tcW w:w="7196" w:type="dxa"/>
          </w:tcPr>
          <w:p w14:paraId="16070922" w14:textId="3ADBE75C" w:rsidR="003E53A3" w:rsidRPr="00FC41F0" w:rsidRDefault="003E53A3" w:rsidP="00AD31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 xml:space="preserve">Experience as </w:t>
            </w:r>
            <w:r w:rsidR="008D4638">
              <w:rPr>
                <w:rFonts w:asciiTheme="minorHAnsi" w:hAnsiTheme="minorHAnsi" w:cstheme="minorHAnsi"/>
                <w:sz w:val="24"/>
              </w:rPr>
              <w:t>an adult</w:t>
            </w:r>
            <w:r w:rsidRPr="00FC41F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4326B">
              <w:rPr>
                <w:rFonts w:asciiTheme="minorHAnsi" w:hAnsiTheme="minorHAnsi" w:cstheme="minorHAnsi"/>
                <w:sz w:val="24"/>
              </w:rPr>
              <w:t xml:space="preserve">County </w:t>
            </w:r>
            <w:r w:rsidR="00EE5FFA">
              <w:rPr>
                <w:rFonts w:asciiTheme="minorHAnsi" w:hAnsiTheme="minorHAnsi" w:cstheme="minorHAnsi"/>
                <w:sz w:val="24"/>
              </w:rPr>
              <w:t>Gaelic Football Player</w:t>
            </w:r>
            <w:r w:rsidRPr="00FC41F0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417" w:type="dxa"/>
          </w:tcPr>
          <w:p w14:paraId="26F612A1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  <w:tc>
          <w:tcPr>
            <w:tcW w:w="1276" w:type="dxa"/>
          </w:tcPr>
          <w:p w14:paraId="49356395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1F9FD09B" w14:textId="77777777" w:rsidTr="00AD3154">
        <w:trPr>
          <w:trHeight w:val="420"/>
        </w:trPr>
        <w:tc>
          <w:tcPr>
            <w:tcW w:w="7196" w:type="dxa"/>
          </w:tcPr>
          <w:p w14:paraId="7404B49B" w14:textId="77777777" w:rsidR="003E53A3" w:rsidRPr="00FC41F0" w:rsidRDefault="003E53A3" w:rsidP="00AD31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Experience of working with young people.</w:t>
            </w:r>
          </w:p>
        </w:tc>
        <w:tc>
          <w:tcPr>
            <w:tcW w:w="1417" w:type="dxa"/>
          </w:tcPr>
          <w:p w14:paraId="739188A1" w14:textId="77777777" w:rsidR="003E53A3" w:rsidRPr="00FC41F0" w:rsidRDefault="003E53A3" w:rsidP="00AD3154">
            <w:pPr>
              <w:ind w:left="7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31337F1A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</w:tr>
      <w:tr w:rsidR="003E53A3" w:rsidRPr="00FC41F0" w14:paraId="6F40E036" w14:textId="77777777" w:rsidTr="00AD3154">
        <w:trPr>
          <w:trHeight w:val="411"/>
        </w:trPr>
        <w:tc>
          <w:tcPr>
            <w:tcW w:w="7196" w:type="dxa"/>
          </w:tcPr>
          <w:p w14:paraId="51127AB6" w14:textId="77777777" w:rsidR="003E53A3" w:rsidRPr="00FC41F0" w:rsidRDefault="003E53A3" w:rsidP="00AD31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Experience in a teaching or coaching role.</w:t>
            </w:r>
          </w:p>
        </w:tc>
        <w:tc>
          <w:tcPr>
            <w:tcW w:w="1417" w:type="dxa"/>
          </w:tcPr>
          <w:p w14:paraId="4CFA7EFE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40E6BF2C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</w:tr>
      <w:tr w:rsidR="003E53A3" w:rsidRPr="00FC41F0" w14:paraId="21CFA7FB" w14:textId="77777777" w:rsidTr="00AD3154">
        <w:trPr>
          <w:trHeight w:val="339"/>
        </w:trPr>
        <w:tc>
          <w:tcPr>
            <w:tcW w:w="7196" w:type="dxa"/>
          </w:tcPr>
          <w:p w14:paraId="26E660AB" w14:textId="77777777" w:rsidR="003E53A3" w:rsidRPr="00FC41F0" w:rsidRDefault="003E53A3" w:rsidP="00AD3154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  <w:u w:val="single"/>
              </w:rPr>
              <w:t>Knowledge</w:t>
            </w:r>
          </w:p>
        </w:tc>
        <w:tc>
          <w:tcPr>
            <w:tcW w:w="1417" w:type="dxa"/>
          </w:tcPr>
          <w:p w14:paraId="6F174D12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6BF49A48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219D95A5" w14:textId="77777777" w:rsidTr="00EE5FFA">
        <w:trPr>
          <w:trHeight w:val="425"/>
        </w:trPr>
        <w:tc>
          <w:tcPr>
            <w:tcW w:w="7196" w:type="dxa"/>
          </w:tcPr>
          <w:p w14:paraId="366C0A59" w14:textId="77777777" w:rsidR="003E53A3" w:rsidRPr="00FC41F0" w:rsidRDefault="003E53A3" w:rsidP="00AD31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 xml:space="preserve">An understanding of the issues facing </w:t>
            </w:r>
            <w:r w:rsidR="00EE5FFA">
              <w:rPr>
                <w:rFonts w:asciiTheme="minorHAnsi" w:hAnsiTheme="minorHAnsi" w:cstheme="minorHAnsi"/>
                <w:sz w:val="24"/>
              </w:rPr>
              <w:t>young people.</w:t>
            </w:r>
          </w:p>
        </w:tc>
        <w:tc>
          <w:tcPr>
            <w:tcW w:w="1417" w:type="dxa"/>
          </w:tcPr>
          <w:p w14:paraId="69D5BAB7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  <w:tc>
          <w:tcPr>
            <w:tcW w:w="1276" w:type="dxa"/>
          </w:tcPr>
          <w:p w14:paraId="4768FC23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00F55E47" w14:textId="77777777" w:rsidTr="00EE5FFA">
        <w:trPr>
          <w:trHeight w:val="431"/>
        </w:trPr>
        <w:tc>
          <w:tcPr>
            <w:tcW w:w="7196" w:type="dxa"/>
          </w:tcPr>
          <w:p w14:paraId="3582A6FF" w14:textId="77777777" w:rsidR="003E53A3" w:rsidRPr="00FC41F0" w:rsidRDefault="003E53A3" w:rsidP="00AD31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 xml:space="preserve">An understanding of the </w:t>
            </w:r>
            <w:r w:rsidR="00EE5FFA">
              <w:rPr>
                <w:rFonts w:asciiTheme="minorHAnsi" w:hAnsiTheme="minorHAnsi" w:cstheme="minorHAnsi"/>
                <w:sz w:val="24"/>
              </w:rPr>
              <w:t>County LGFA structure</w:t>
            </w:r>
            <w:r w:rsidRPr="00FC41F0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1417" w:type="dxa"/>
          </w:tcPr>
          <w:p w14:paraId="704D461F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5F880A05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</w:tr>
      <w:tr w:rsidR="003E53A3" w:rsidRPr="00FC41F0" w14:paraId="1487139F" w14:textId="77777777" w:rsidTr="00AD3154">
        <w:trPr>
          <w:trHeight w:val="424"/>
        </w:trPr>
        <w:tc>
          <w:tcPr>
            <w:tcW w:w="7196" w:type="dxa"/>
          </w:tcPr>
          <w:p w14:paraId="602E71F4" w14:textId="77777777" w:rsidR="003E53A3" w:rsidRPr="00FC41F0" w:rsidRDefault="003E53A3" w:rsidP="00AD315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 xml:space="preserve">Knowledge of the </w:t>
            </w:r>
            <w:r w:rsidR="0004326B">
              <w:rPr>
                <w:rFonts w:asciiTheme="minorHAnsi" w:hAnsiTheme="minorHAnsi" w:cstheme="minorHAnsi"/>
                <w:sz w:val="24"/>
              </w:rPr>
              <w:t xml:space="preserve">Ireland </w:t>
            </w:r>
            <w:r w:rsidRPr="00FC41F0">
              <w:rPr>
                <w:rFonts w:asciiTheme="minorHAnsi" w:hAnsiTheme="minorHAnsi" w:cstheme="minorHAnsi"/>
                <w:sz w:val="24"/>
              </w:rPr>
              <w:t>Education system.</w:t>
            </w:r>
          </w:p>
        </w:tc>
        <w:tc>
          <w:tcPr>
            <w:tcW w:w="1417" w:type="dxa"/>
          </w:tcPr>
          <w:p w14:paraId="70D68544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70C36F05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</w:tr>
      <w:tr w:rsidR="003E53A3" w:rsidRPr="00FC41F0" w14:paraId="4EB4E3EF" w14:textId="77777777" w:rsidTr="00AD3154">
        <w:trPr>
          <w:trHeight w:val="311"/>
        </w:trPr>
        <w:tc>
          <w:tcPr>
            <w:tcW w:w="7196" w:type="dxa"/>
          </w:tcPr>
          <w:p w14:paraId="1D087788" w14:textId="77777777" w:rsidR="003E53A3" w:rsidRPr="00FC41F0" w:rsidRDefault="003E53A3" w:rsidP="00AD3154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  <w:u w:val="single"/>
              </w:rPr>
              <w:t>Other Considerations</w:t>
            </w:r>
          </w:p>
        </w:tc>
        <w:tc>
          <w:tcPr>
            <w:tcW w:w="1417" w:type="dxa"/>
          </w:tcPr>
          <w:p w14:paraId="68DE5BCB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35746E36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14BDCDF4" w14:textId="77777777" w:rsidTr="00AD3154">
        <w:trPr>
          <w:trHeight w:val="620"/>
        </w:trPr>
        <w:tc>
          <w:tcPr>
            <w:tcW w:w="7196" w:type="dxa"/>
          </w:tcPr>
          <w:p w14:paraId="0C992B42" w14:textId="77777777" w:rsidR="003E53A3" w:rsidRPr="00FC41F0" w:rsidRDefault="003E53A3" w:rsidP="00AD3154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>An understanding and commitment to equal opportunities in employment and sport.</w:t>
            </w:r>
          </w:p>
        </w:tc>
        <w:tc>
          <w:tcPr>
            <w:tcW w:w="1417" w:type="dxa"/>
          </w:tcPr>
          <w:p w14:paraId="6B1D37E0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  <w:tc>
          <w:tcPr>
            <w:tcW w:w="1276" w:type="dxa"/>
          </w:tcPr>
          <w:p w14:paraId="5AF56F5B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E53A3" w:rsidRPr="00FC41F0" w14:paraId="415AB3E1" w14:textId="77777777" w:rsidTr="00AD3154">
        <w:trPr>
          <w:trHeight w:val="682"/>
        </w:trPr>
        <w:tc>
          <w:tcPr>
            <w:tcW w:w="7196" w:type="dxa"/>
          </w:tcPr>
          <w:p w14:paraId="5092BF97" w14:textId="77777777" w:rsidR="003E53A3" w:rsidRPr="00FC41F0" w:rsidRDefault="003E53A3" w:rsidP="00AD3154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 xml:space="preserve">Ability to work irregular as required including working outside normal hours, at evenings, </w:t>
            </w:r>
            <w:proofErr w:type="gramStart"/>
            <w:r w:rsidRPr="00FC41F0">
              <w:rPr>
                <w:rFonts w:asciiTheme="minorHAnsi" w:hAnsiTheme="minorHAnsi" w:cstheme="minorHAnsi"/>
                <w:sz w:val="24"/>
              </w:rPr>
              <w:t>weekends</w:t>
            </w:r>
            <w:proofErr w:type="gramEnd"/>
            <w:r w:rsidRPr="00FC41F0">
              <w:rPr>
                <w:rFonts w:asciiTheme="minorHAnsi" w:hAnsiTheme="minorHAnsi" w:cstheme="minorHAnsi"/>
                <w:sz w:val="24"/>
              </w:rPr>
              <w:t xml:space="preserve"> and public holidays.</w:t>
            </w:r>
          </w:p>
        </w:tc>
        <w:tc>
          <w:tcPr>
            <w:tcW w:w="1417" w:type="dxa"/>
          </w:tcPr>
          <w:p w14:paraId="28CCD54E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551FD5D2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</w:tr>
      <w:tr w:rsidR="003E53A3" w:rsidRPr="00FC41F0" w14:paraId="485B3D54" w14:textId="77777777" w:rsidTr="00AD3154">
        <w:tc>
          <w:tcPr>
            <w:tcW w:w="7196" w:type="dxa"/>
          </w:tcPr>
          <w:p w14:paraId="4FB3895E" w14:textId="77777777" w:rsidR="003E53A3" w:rsidRPr="00FC41F0" w:rsidRDefault="003E53A3" w:rsidP="00FC41F0">
            <w:pPr>
              <w:pStyle w:val="BodyTextIndent"/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  <w:sz w:val="24"/>
              </w:rPr>
            </w:pPr>
            <w:r w:rsidRPr="00FC41F0">
              <w:rPr>
                <w:rFonts w:asciiTheme="minorHAnsi" w:hAnsiTheme="minorHAnsi" w:cstheme="minorHAnsi"/>
                <w:sz w:val="24"/>
              </w:rPr>
              <w:t xml:space="preserve">Ability to travel throughout </w:t>
            </w:r>
            <w:r w:rsidR="0004326B">
              <w:rPr>
                <w:rFonts w:asciiTheme="minorHAnsi" w:hAnsiTheme="minorHAnsi" w:cstheme="minorHAnsi"/>
                <w:sz w:val="24"/>
              </w:rPr>
              <w:t xml:space="preserve">Ireland </w:t>
            </w:r>
            <w:r w:rsidRPr="00FC41F0">
              <w:rPr>
                <w:rFonts w:asciiTheme="minorHAnsi" w:hAnsiTheme="minorHAnsi" w:cstheme="minorHAnsi"/>
                <w:sz w:val="24"/>
              </w:rPr>
              <w:t>including overnight stays where necessary.</w:t>
            </w:r>
          </w:p>
        </w:tc>
        <w:tc>
          <w:tcPr>
            <w:tcW w:w="1417" w:type="dxa"/>
          </w:tcPr>
          <w:p w14:paraId="35A9B1B1" w14:textId="77777777" w:rsidR="003E53A3" w:rsidRPr="00FC41F0" w:rsidRDefault="003E53A3" w:rsidP="00AD3154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76" w:type="dxa"/>
          </w:tcPr>
          <w:p w14:paraId="4A12A546" w14:textId="77777777" w:rsidR="003E53A3" w:rsidRPr="00FC41F0" w:rsidRDefault="003E53A3" w:rsidP="00AD3154">
            <w:pPr>
              <w:ind w:left="360" w:hanging="3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FC41F0">
              <w:rPr>
                <w:rFonts w:asciiTheme="minorHAnsi" w:hAnsiTheme="minorHAnsi" w:cstheme="minorHAnsi"/>
                <w:b/>
                <w:sz w:val="24"/>
              </w:rPr>
              <w:sym w:font="Wingdings" w:char="F0FC"/>
            </w:r>
          </w:p>
        </w:tc>
      </w:tr>
    </w:tbl>
    <w:p w14:paraId="6F4CA39E" w14:textId="77777777" w:rsidR="003E53A3" w:rsidRDefault="003E53A3" w:rsidP="003E53A3">
      <w:pPr>
        <w:contextualSpacing/>
      </w:pPr>
    </w:p>
    <w:p w14:paraId="6A2DD803" w14:textId="77777777" w:rsidR="003E53A3" w:rsidRDefault="003E53A3" w:rsidP="003E53A3">
      <w:pPr>
        <w:rPr>
          <w:rFonts w:asciiTheme="minorHAnsi" w:hAnsiTheme="minorHAnsi" w:cstheme="minorHAnsi"/>
          <w:sz w:val="22"/>
          <w:szCs w:val="22"/>
        </w:rPr>
      </w:pPr>
    </w:p>
    <w:p w14:paraId="7BC4CF6A" w14:textId="77777777" w:rsidR="003E53A3" w:rsidRDefault="003E53A3" w:rsidP="003E53A3">
      <w:pPr>
        <w:rPr>
          <w:rFonts w:asciiTheme="minorHAnsi" w:hAnsiTheme="minorHAnsi" w:cstheme="minorHAnsi"/>
          <w:sz w:val="22"/>
          <w:szCs w:val="22"/>
        </w:rPr>
      </w:pPr>
    </w:p>
    <w:sectPr w:rsidR="003E53A3" w:rsidSect="00226D78">
      <w:headerReference w:type="default" r:id="rId9"/>
      <w:pgSz w:w="11906" w:h="16838" w:code="9"/>
      <w:pgMar w:top="1276" w:right="127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B47D" w14:textId="77777777" w:rsidR="00F07FB3" w:rsidRDefault="00F07FB3" w:rsidP="00CC2B0C">
      <w:r>
        <w:separator/>
      </w:r>
    </w:p>
  </w:endnote>
  <w:endnote w:type="continuationSeparator" w:id="0">
    <w:p w14:paraId="0E725505" w14:textId="77777777" w:rsidR="00F07FB3" w:rsidRDefault="00F07FB3" w:rsidP="00CC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3B06" w14:textId="77777777" w:rsidR="00F07FB3" w:rsidRDefault="00F07FB3" w:rsidP="00CC2B0C">
      <w:r>
        <w:separator/>
      </w:r>
    </w:p>
  </w:footnote>
  <w:footnote w:type="continuationSeparator" w:id="0">
    <w:p w14:paraId="204EB50B" w14:textId="77777777" w:rsidR="00F07FB3" w:rsidRDefault="00F07FB3" w:rsidP="00CC2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BAAB" w14:textId="77777777" w:rsidR="00630F92" w:rsidRDefault="00630F92" w:rsidP="00630F92">
    <w:r>
      <w:rPr>
        <w:noProof/>
      </w:rPr>
      <w:drawing>
        <wp:inline distT="0" distB="0" distL="0" distR="0" wp14:anchorId="1947D2DE" wp14:editId="73715096">
          <wp:extent cx="1882140" cy="749347"/>
          <wp:effectExtent l="0" t="0" r="3810" b="0"/>
          <wp:docPr id="532367826" name="Picture 1" descr="A logo of a person with a wheelchai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2367826" name="Picture 1" descr="A logo of a person with a wheelchai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944" cy="75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rPr>
        <w:rFonts w:ascii="Segoe UI" w:hAnsi="Segoe UI" w:cs="Segoe UI"/>
        <w:noProof/>
        <w:color w:val="2E384A"/>
        <w:sz w:val="15"/>
        <w:szCs w:val="15"/>
        <w:lang w:val="en-US"/>
      </w:rPr>
      <w:drawing>
        <wp:inline distT="0" distB="0" distL="0" distR="0" wp14:anchorId="5D2D7557" wp14:editId="33FB6558">
          <wp:extent cx="1523420" cy="739140"/>
          <wp:effectExtent l="0" t="0" r="635" b="3810"/>
          <wp:docPr id="6" name="Picture 6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430" cy="75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F3444" w14:textId="21BCE819" w:rsidR="00347921" w:rsidRPr="00630F92" w:rsidRDefault="00347921" w:rsidP="00630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562"/>
    <w:multiLevelType w:val="hybridMultilevel"/>
    <w:tmpl w:val="1F0C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3D73"/>
    <w:multiLevelType w:val="hybridMultilevel"/>
    <w:tmpl w:val="69B83A3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95F7E12"/>
    <w:multiLevelType w:val="hybridMultilevel"/>
    <w:tmpl w:val="490828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1234B"/>
    <w:multiLevelType w:val="hybridMultilevel"/>
    <w:tmpl w:val="67E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0FF"/>
    <w:multiLevelType w:val="hybridMultilevel"/>
    <w:tmpl w:val="E946A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33BB"/>
    <w:multiLevelType w:val="hybridMultilevel"/>
    <w:tmpl w:val="A2B208F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47401F8"/>
    <w:multiLevelType w:val="hybridMultilevel"/>
    <w:tmpl w:val="AF30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61E93"/>
    <w:multiLevelType w:val="hybridMultilevel"/>
    <w:tmpl w:val="27FE96AE"/>
    <w:lvl w:ilvl="0" w:tplc="950A229A"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46E6E4A"/>
    <w:multiLevelType w:val="hybridMultilevel"/>
    <w:tmpl w:val="1276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15E50"/>
    <w:multiLevelType w:val="hybridMultilevel"/>
    <w:tmpl w:val="F15270DA"/>
    <w:lvl w:ilvl="0" w:tplc="F2D2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23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F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23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82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4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A1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49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2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4D55E5"/>
    <w:multiLevelType w:val="hybridMultilevel"/>
    <w:tmpl w:val="A0C8A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477B4"/>
    <w:multiLevelType w:val="hybridMultilevel"/>
    <w:tmpl w:val="1FBE0F3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DBC3174"/>
    <w:multiLevelType w:val="hybridMultilevel"/>
    <w:tmpl w:val="958E14BE"/>
    <w:lvl w:ilvl="0" w:tplc="E6A28BA4">
      <w:numFmt w:val="bullet"/>
      <w:lvlText w:val="•"/>
      <w:lvlJc w:val="left"/>
      <w:pPr>
        <w:ind w:left="1170" w:hanging="81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F54DC"/>
    <w:multiLevelType w:val="hybridMultilevel"/>
    <w:tmpl w:val="72DCF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02ECC"/>
    <w:multiLevelType w:val="hybridMultilevel"/>
    <w:tmpl w:val="129C6794"/>
    <w:lvl w:ilvl="0" w:tplc="1F7AE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EE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4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68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EA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0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6B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4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C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E251AE"/>
    <w:multiLevelType w:val="hybridMultilevel"/>
    <w:tmpl w:val="6A40AE82"/>
    <w:lvl w:ilvl="0" w:tplc="ABA6A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795108">
    <w:abstractNumId w:val="7"/>
  </w:num>
  <w:num w:numId="2" w16cid:durableId="1973320885">
    <w:abstractNumId w:val="1"/>
  </w:num>
  <w:num w:numId="3" w16cid:durableId="1011496369">
    <w:abstractNumId w:val="15"/>
  </w:num>
  <w:num w:numId="4" w16cid:durableId="740950623">
    <w:abstractNumId w:val="2"/>
  </w:num>
  <w:num w:numId="5" w16cid:durableId="13507297">
    <w:abstractNumId w:val="5"/>
  </w:num>
  <w:num w:numId="6" w16cid:durableId="202166300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031671">
    <w:abstractNumId w:val="3"/>
  </w:num>
  <w:num w:numId="8" w16cid:durableId="141192332">
    <w:abstractNumId w:val="0"/>
  </w:num>
  <w:num w:numId="9" w16cid:durableId="1707876825">
    <w:abstractNumId w:val="12"/>
  </w:num>
  <w:num w:numId="10" w16cid:durableId="1679649121">
    <w:abstractNumId w:val="6"/>
  </w:num>
  <w:num w:numId="11" w16cid:durableId="630357093">
    <w:abstractNumId w:val="4"/>
  </w:num>
  <w:num w:numId="12" w16cid:durableId="1467164438">
    <w:abstractNumId w:val="11"/>
  </w:num>
  <w:num w:numId="13" w16cid:durableId="65806308">
    <w:abstractNumId w:val="8"/>
  </w:num>
  <w:num w:numId="14" w16cid:durableId="1064454468">
    <w:abstractNumId w:val="9"/>
  </w:num>
  <w:num w:numId="15" w16cid:durableId="510222324">
    <w:abstractNumId w:val="14"/>
  </w:num>
  <w:num w:numId="16" w16cid:durableId="4149760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ED"/>
    <w:rsid w:val="00015246"/>
    <w:rsid w:val="00016582"/>
    <w:rsid w:val="000201F2"/>
    <w:rsid w:val="00042342"/>
    <w:rsid w:val="0004326B"/>
    <w:rsid w:val="000512EB"/>
    <w:rsid w:val="00051465"/>
    <w:rsid w:val="000769C5"/>
    <w:rsid w:val="00091855"/>
    <w:rsid w:val="000975ED"/>
    <w:rsid w:val="000A45C6"/>
    <w:rsid w:val="000A59F7"/>
    <w:rsid w:val="000E3750"/>
    <w:rsid w:val="000F3930"/>
    <w:rsid w:val="000F4C68"/>
    <w:rsid w:val="000F597C"/>
    <w:rsid w:val="001066F7"/>
    <w:rsid w:val="001206E2"/>
    <w:rsid w:val="0013455D"/>
    <w:rsid w:val="00143791"/>
    <w:rsid w:val="0014748F"/>
    <w:rsid w:val="001A514C"/>
    <w:rsid w:val="001B0936"/>
    <w:rsid w:val="001B4267"/>
    <w:rsid w:val="001C5C4A"/>
    <w:rsid w:val="00202C00"/>
    <w:rsid w:val="0021345F"/>
    <w:rsid w:val="00222BEB"/>
    <w:rsid w:val="00226D78"/>
    <w:rsid w:val="00245CFC"/>
    <w:rsid w:val="0025125E"/>
    <w:rsid w:val="00284A9B"/>
    <w:rsid w:val="002861F9"/>
    <w:rsid w:val="002945DD"/>
    <w:rsid w:val="00296278"/>
    <w:rsid w:val="002C09E6"/>
    <w:rsid w:val="002C0E9A"/>
    <w:rsid w:val="002D46D1"/>
    <w:rsid w:val="002D68BB"/>
    <w:rsid w:val="002E49CF"/>
    <w:rsid w:val="0030274E"/>
    <w:rsid w:val="00327FB2"/>
    <w:rsid w:val="00347921"/>
    <w:rsid w:val="00357E65"/>
    <w:rsid w:val="003813AC"/>
    <w:rsid w:val="003B65D3"/>
    <w:rsid w:val="003B7E9E"/>
    <w:rsid w:val="003E1A84"/>
    <w:rsid w:val="003E53A3"/>
    <w:rsid w:val="003F3A30"/>
    <w:rsid w:val="0040636C"/>
    <w:rsid w:val="00421032"/>
    <w:rsid w:val="00421DE2"/>
    <w:rsid w:val="00440E8B"/>
    <w:rsid w:val="004541AB"/>
    <w:rsid w:val="00454492"/>
    <w:rsid w:val="004667FF"/>
    <w:rsid w:val="0049100E"/>
    <w:rsid w:val="00495BF3"/>
    <w:rsid w:val="004A0462"/>
    <w:rsid w:val="004D5295"/>
    <w:rsid w:val="004E6CAA"/>
    <w:rsid w:val="004F15F0"/>
    <w:rsid w:val="0052604A"/>
    <w:rsid w:val="005322B3"/>
    <w:rsid w:val="00571538"/>
    <w:rsid w:val="005907A4"/>
    <w:rsid w:val="0059649B"/>
    <w:rsid w:val="005A0AE7"/>
    <w:rsid w:val="005B02B1"/>
    <w:rsid w:val="005C2ACF"/>
    <w:rsid w:val="005D14D7"/>
    <w:rsid w:val="005D5610"/>
    <w:rsid w:val="00600E9E"/>
    <w:rsid w:val="00630F92"/>
    <w:rsid w:val="00640F09"/>
    <w:rsid w:val="006500B9"/>
    <w:rsid w:val="006611E7"/>
    <w:rsid w:val="006D3EE0"/>
    <w:rsid w:val="006D70F4"/>
    <w:rsid w:val="006E0F9F"/>
    <w:rsid w:val="007269C9"/>
    <w:rsid w:val="00764FE4"/>
    <w:rsid w:val="00773B51"/>
    <w:rsid w:val="007E4C1D"/>
    <w:rsid w:val="007E75D5"/>
    <w:rsid w:val="007E7EE7"/>
    <w:rsid w:val="008178BA"/>
    <w:rsid w:val="0082382A"/>
    <w:rsid w:val="00876246"/>
    <w:rsid w:val="00893455"/>
    <w:rsid w:val="008A0D5E"/>
    <w:rsid w:val="008A1191"/>
    <w:rsid w:val="008C1D7D"/>
    <w:rsid w:val="008D4638"/>
    <w:rsid w:val="009042CB"/>
    <w:rsid w:val="00916A83"/>
    <w:rsid w:val="009211B2"/>
    <w:rsid w:val="00937D7C"/>
    <w:rsid w:val="00955A45"/>
    <w:rsid w:val="009722CD"/>
    <w:rsid w:val="009726B2"/>
    <w:rsid w:val="0097581B"/>
    <w:rsid w:val="00991824"/>
    <w:rsid w:val="00993478"/>
    <w:rsid w:val="009B128E"/>
    <w:rsid w:val="009B371D"/>
    <w:rsid w:val="009E5234"/>
    <w:rsid w:val="00A3313D"/>
    <w:rsid w:val="00A33EF5"/>
    <w:rsid w:val="00A63FEF"/>
    <w:rsid w:val="00A75005"/>
    <w:rsid w:val="00A90742"/>
    <w:rsid w:val="00AA4094"/>
    <w:rsid w:val="00AA6FC8"/>
    <w:rsid w:val="00AB31B9"/>
    <w:rsid w:val="00AC612C"/>
    <w:rsid w:val="00AF21E1"/>
    <w:rsid w:val="00B16C2F"/>
    <w:rsid w:val="00B41497"/>
    <w:rsid w:val="00B47DEA"/>
    <w:rsid w:val="00B54BFD"/>
    <w:rsid w:val="00B55031"/>
    <w:rsid w:val="00B74433"/>
    <w:rsid w:val="00BB2946"/>
    <w:rsid w:val="00C0419B"/>
    <w:rsid w:val="00C27AD0"/>
    <w:rsid w:val="00C3517E"/>
    <w:rsid w:val="00C510E3"/>
    <w:rsid w:val="00C54881"/>
    <w:rsid w:val="00C83403"/>
    <w:rsid w:val="00C87653"/>
    <w:rsid w:val="00C94755"/>
    <w:rsid w:val="00CB2422"/>
    <w:rsid w:val="00CC2B0C"/>
    <w:rsid w:val="00CF0311"/>
    <w:rsid w:val="00D02765"/>
    <w:rsid w:val="00D13FFD"/>
    <w:rsid w:val="00D23B07"/>
    <w:rsid w:val="00D54D6B"/>
    <w:rsid w:val="00D80502"/>
    <w:rsid w:val="00E07769"/>
    <w:rsid w:val="00E513C5"/>
    <w:rsid w:val="00E51905"/>
    <w:rsid w:val="00E61C01"/>
    <w:rsid w:val="00E6442E"/>
    <w:rsid w:val="00E75C4E"/>
    <w:rsid w:val="00E975AB"/>
    <w:rsid w:val="00EE5FFA"/>
    <w:rsid w:val="00EF677C"/>
    <w:rsid w:val="00F07FB3"/>
    <w:rsid w:val="00F34FA5"/>
    <w:rsid w:val="00F37FA6"/>
    <w:rsid w:val="00F4436C"/>
    <w:rsid w:val="00F468FD"/>
    <w:rsid w:val="00F64D18"/>
    <w:rsid w:val="00F739F6"/>
    <w:rsid w:val="00F74296"/>
    <w:rsid w:val="00F84B64"/>
    <w:rsid w:val="00F857B5"/>
    <w:rsid w:val="00F97A5D"/>
    <w:rsid w:val="00FB53E7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8515"/>
  <w15:docId w15:val="{C352D6C7-2948-4DB8-97B5-72EBD205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ED"/>
    <w:pPr>
      <w:spacing w:after="0" w:line="240" w:lineRule="auto"/>
    </w:pPr>
    <w:rPr>
      <w:rFonts w:eastAsia="Times New Roman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975ED"/>
    <w:pPr>
      <w:keepNext/>
      <w:spacing w:before="6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26D7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26D7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6B2"/>
    <w:pPr>
      <w:spacing w:after="0" w:line="240" w:lineRule="auto"/>
    </w:pPr>
  </w:style>
  <w:style w:type="paragraph" w:customStyle="1" w:styleId="Style1">
    <w:name w:val="Style1"/>
    <w:basedOn w:val="Normal"/>
    <w:link w:val="Style1Char"/>
    <w:autoRedefine/>
    <w:qFormat/>
    <w:rsid w:val="00A3313D"/>
    <w:pPr>
      <w:jc w:val="center"/>
    </w:pPr>
    <w:rPr>
      <w:rFonts w:asciiTheme="minorHAnsi" w:eastAsiaTheme="minorEastAsia" w:hAnsiTheme="minorHAnsi" w:cstheme="minorBidi"/>
      <w:sz w:val="36"/>
      <w:szCs w:val="36"/>
      <w:u w:val="single"/>
      <w:lang w:val="en-US" w:bidi="en-US"/>
    </w:rPr>
  </w:style>
  <w:style w:type="character" w:customStyle="1" w:styleId="Style1Char">
    <w:name w:val="Style1 Char"/>
    <w:basedOn w:val="DefaultParagraphFont"/>
    <w:link w:val="Style1"/>
    <w:rsid w:val="00A3313D"/>
    <w:rPr>
      <w:rFonts w:asciiTheme="minorHAnsi" w:eastAsiaTheme="minorEastAsia" w:hAnsiTheme="minorHAnsi" w:cstheme="minorBidi"/>
      <w:sz w:val="36"/>
      <w:szCs w:val="36"/>
      <w:u w:val="single"/>
      <w:lang w:val="en-US" w:bidi="en-US"/>
    </w:rPr>
  </w:style>
  <w:style w:type="character" w:customStyle="1" w:styleId="Heading1Char">
    <w:name w:val="Heading 1 Char"/>
    <w:basedOn w:val="DefaultParagraphFont"/>
    <w:link w:val="Heading1"/>
    <w:rsid w:val="000975ED"/>
    <w:rPr>
      <w:rFonts w:eastAsia="Times New Roman" w:cs="Arial"/>
      <w:b/>
      <w:bCs/>
    </w:rPr>
  </w:style>
  <w:style w:type="character" w:styleId="Hyperlink">
    <w:name w:val="Hyperlink"/>
    <w:basedOn w:val="DefaultParagraphFont"/>
    <w:unhideWhenUsed/>
    <w:rsid w:val="000975E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97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975ED"/>
    <w:rPr>
      <w:rFonts w:eastAsia="Times New Roman" w:cs="Arial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26D78"/>
    <w:rPr>
      <w:rFonts w:eastAsia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26D78"/>
    <w:rPr>
      <w:rFonts w:eastAsia="Times New Roman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226D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D78"/>
    <w:rPr>
      <w:rFonts w:eastAsia="Times New Roman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26D78"/>
    <w:pPr>
      <w:ind w:left="720"/>
      <w:contextualSpacing/>
    </w:pPr>
    <w:rPr>
      <w:rFonts w:ascii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6D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D78"/>
    <w:rPr>
      <w:rFonts w:eastAsia="Times New Roman" w:cs="Arial"/>
      <w:sz w:val="20"/>
      <w:szCs w:val="24"/>
    </w:rPr>
  </w:style>
  <w:style w:type="paragraph" w:styleId="BodyTextIndent">
    <w:name w:val="Body Text Indent"/>
    <w:basedOn w:val="Normal"/>
    <w:link w:val="BodyTextIndentChar"/>
    <w:rsid w:val="00226D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26D78"/>
    <w:rPr>
      <w:rFonts w:eastAsia="Times New Roman" w:cs="Arial"/>
      <w:sz w:val="20"/>
      <w:szCs w:val="24"/>
    </w:rPr>
  </w:style>
  <w:style w:type="paragraph" w:styleId="CommentText">
    <w:name w:val="annotation text"/>
    <w:basedOn w:val="Normal"/>
    <w:link w:val="CommentTextChar"/>
    <w:unhideWhenUsed/>
    <w:rsid w:val="00226D7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26D78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26D78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6D78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7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C2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0C"/>
    <w:rPr>
      <w:rFonts w:eastAsia="Times New Roman" w:cs="Arial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54D6B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3F3A30"/>
    <w:rPr>
      <w:rFonts w:ascii="Calibri-Bold" w:hAnsi="Calibri-Bold" w:hint="default"/>
      <w:b/>
      <w:bCs/>
      <w:i w:val="0"/>
      <w:iCs w:val="0"/>
      <w:color w:val="000000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E523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16C2F"/>
    <w:rPr>
      <w:sz w:val="16"/>
      <w:szCs w:val="16"/>
    </w:rPr>
  </w:style>
  <w:style w:type="paragraph" w:styleId="Revision">
    <w:name w:val="Revision"/>
    <w:hidden/>
    <w:uiPriority w:val="99"/>
    <w:semiHidden/>
    <w:rsid w:val="002945DD"/>
    <w:pPr>
      <w:spacing w:after="0" w:line="240" w:lineRule="auto"/>
    </w:pPr>
    <w:rPr>
      <w:rFonts w:eastAsia="Times New Roman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hsporttrust.org/care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hsporttru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adiesgaelic.ie/wp-content/uploads/2021/08/Lidl-300x146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Sport Trust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Baldock</dc:creator>
  <cp:lastModifiedBy>Lyn Savage</cp:lastModifiedBy>
  <cp:revision>2</cp:revision>
  <dcterms:created xsi:type="dcterms:W3CDTF">2023-09-25T10:31:00Z</dcterms:created>
  <dcterms:modified xsi:type="dcterms:W3CDTF">2023-09-25T10:31:00Z</dcterms:modified>
</cp:coreProperties>
</file>